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AA0" w:rsidRDefault="00082AA0" w:rsidP="005E63E0">
      <w:pPr>
        <w:pStyle w:val="a4"/>
        <w:rPr>
          <w:b/>
          <w:sz w:val="22"/>
          <w:szCs w:val="22"/>
        </w:rPr>
      </w:pPr>
    </w:p>
    <w:p w:rsidR="00E13B78" w:rsidRDefault="00E13B78" w:rsidP="00E13B78">
      <w:pPr>
        <w:pStyle w:val="a4"/>
        <w:rPr>
          <w:b/>
          <w:sz w:val="22"/>
          <w:szCs w:val="22"/>
        </w:rPr>
      </w:pPr>
      <w:r>
        <w:rPr>
          <w:b/>
          <w:noProof/>
          <w:sz w:val="22"/>
          <w:szCs w:val="22"/>
        </w:rPr>
        <w:drawing>
          <wp:inline distT="0" distB="0" distL="0" distR="0">
            <wp:extent cx="6210300" cy="8776202"/>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10300" cy="8776202"/>
                    </a:xfrm>
                    <a:prstGeom prst="rect">
                      <a:avLst/>
                    </a:prstGeom>
                    <a:noFill/>
                    <a:ln w="9525">
                      <a:noFill/>
                      <a:miter lim="800000"/>
                      <a:headEnd/>
                      <a:tailEnd/>
                    </a:ln>
                  </pic:spPr>
                </pic:pic>
              </a:graphicData>
            </a:graphic>
          </wp:inline>
        </w:drawing>
      </w:r>
    </w:p>
    <w:p w:rsidR="00E13B78" w:rsidRPr="00E13B78" w:rsidRDefault="00E13B78" w:rsidP="005E63E0">
      <w:pPr>
        <w:pStyle w:val="a4"/>
        <w:rPr>
          <w:b/>
          <w:sz w:val="22"/>
          <w:szCs w:val="22"/>
        </w:rPr>
      </w:pPr>
    </w:p>
    <w:p w:rsidR="00EC0C83" w:rsidRPr="00192D2B" w:rsidRDefault="00192D2B" w:rsidP="00192D2B">
      <w:pPr>
        <w:pStyle w:val="a4"/>
        <w:jc w:val="center"/>
        <w:rPr>
          <w:b/>
          <w:sz w:val="22"/>
          <w:szCs w:val="22"/>
        </w:rPr>
      </w:pPr>
      <w:r>
        <w:rPr>
          <w:b/>
          <w:sz w:val="22"/>
          <w:szCs w:val="22"/>
        </w:rPr>
        <w:lastRenderedPageBreak/>
        <w:t>1. ОБЩИЕ ПОЛОЖЕНИЯ</w:t>
      </w:r>
    </w:p>
    <w:p w:rsidR="00EC0C83" w:rsidRDefault="00EC0C83" w:rsidP="00EC0C83">
      <w:pPr>
        <w:pStyle w:val="a4"/>
      </w:pPr>
      <w:r>
        <w:t xml:space="preserve">  1.1. Настоящий коллективный договор заключен между работодателем и работниками </w:t>
      </w:r>
      <w:r w:rsidR="00F844B1">
        <w:t xml:space="preserve">в лице их представителей </w:t>
      </w:r>
      <w:r>
        <w:t>и является правовым актом,     регулирующим социально-трудовые отношения в М</w:t>
      </w:r>
      <w:r w:rsidR="00F844B1">
        <w:t>Б</w:t>
      </w:r>
      <w:r>
        <w:t>ДОУ</w:t>
      </w:r>
      <w:r w:rsidR="00F844B1">
        <w:t xml:space="preserve"> «ДСОВ»</w:t>
      </w:r>
      <w:r>
        <w:t xml:space="preserve"> № 117</w:t>
      </w:r>
      <w:r w:rsidR="00F844B1">
        <w:t>.</w:t>
      </w:r>
    </w:p>
    <w:p w:rsidR="00F844B1" w:rsidRDefault="00BB34E3" w:rsidP="00C03EC0">
      <w:pPr>
        <w:pStyle w:val="a4"/>
        <w:spacing w:before="0" w:beforeAutospacing="0" w:after="0" w:afterAutospacing="0"/>
      </w:pPr>
      <w:r>
        <w:t>1.</w:t>
      </w:r>
      <w:r w:rsidR="00EC0C83" w:rsidRPr="00C03EC0">
        <w:t xml:space="preserve">2. Коллективный договор заключен в соответствии с </w:t>
      </w:r>
      <w:r w:rsidR="00F844B1" w:rsidRPr="00C03EC0">
        <w:t>законами и соглашениями РФ,</w:t>
      </w:r>
      <w:r w:rsidR="00F844B1">
        <w:t xml:space="preserve"> регулирующими социально- трудовые отношения:</w:t>
      </w:r>
    </w:p>
    <w:p w:rsidR="00C03EC0" w:rsidRDefault="00C03EC0" w:rsidP="00C03EC0">
      <w:pPr>
        <w:pStyle w:val="a4"/>
        <w:spacing w:before="0" w:beforeAutospacing="0" w:after="0" w:afterAutospacing="0"/>
      </w:pPr>
      <w:r>
        <w:t>Трудовой к</w:t>
      </w:r>
      <w:r w:rsidR="00EC0C83">
        <w:t>одексом    РФ    (далее -</w:t>
      </w:r>
      <w:r>
        <w:t>  ТК РФ);</w:t>
      </w:r>
      <w:r w:rsidR="00F844B1">
        <w:t xml:space="preserve"> </w:t>
      </w:r>
    </w:p>
    <w:p w:rsidR="00C03EC0" w:rsidRDefault="00C03EC0" w:rsidP="00C03EC0">
      <w:pPr>
        <w:pStyle w:val="a4"/>
        <w:spacing w:before="0" w:beforeAutospacing="0" w:after="0" w:afterAutospacing="0"/>
      </w:pPr>
      <w:r>
        <w:t>Федеральный закон от 29 декабря 2012г. № 273-ФЗ</w:t>
      </w:r>
      <w:r w:rsidR="00F844B1">
        <w:t xml:space="preserve"> </w:t>
      </w:r>
      <w:r w:rsidR="00EC0C83">
        <w:t xml:space="preserve"> « Об образовании</w:t>
      </w:r>
      <w:r>
        <w:t xml:space="preserve"> в Российской Федерации»;</w:t>
      </w:r>
    </w:p>
    <w:p w:rsidR="00C03EC0" w:rsidRDefault="00C03EC0" w:rsidP="00C03EC0">
      <w:pPr>
        <w:pStyle w:val="a4"/>
        <w:spacing w:before="0" w:beforeAutospacing="0" w:after="0" w:afterAutospacing="0"/>
      </w:pPr>
      <w:r>
        <w:t>Федеральный закон от 12 января 1996г. №10-ФЗ</w:t>
      </w:r>
      <w:r w:rsidR="00EC0C83">
        <w:t xml:space="preserve"> « О профессиональных союзах, их п</w:t>
      </w:r>
      <w:r>
        <w:t>равах и гарантиях деятельности»;</w:t>
      </w:r>
    </w:p>
    <w:p w:rsidR="00C03EC0" w:rsidRDefault="00C03EC0" w:rsidP="00C03EC0">
      <w:pPr>
        <w:pStyle w:val="a4"/>
        <w:spacing w:before="0" w:beforeAutospacing="0" w:after="0" w:afterAutospacing="0"/>
      </w:pPr>
      <w:r>
        <w:t>Отраслевое соглашение по организациям, находящимся в ведении Министерства образования и науки Российской Федерации:;</w:t>
      </w:r>
    </w:p>
    <w:p w:rsidR="00C03EC0" w:rsidRDefault="00C03EC0" w:rsidP="00C03EC0">
      <w:pPr>
        <w:pStyle w:val="a4"/>
        <w:spacing w:before="0" w:beforeAutospacing="0" w:after="0" w:afterAutospacing="0"/>
      </w:pPr>
      <w:r>
        <w:t xml:space="preserve">Региональное соглашение по регулированию социально-трудовых отношений </w:t>
      </w:r>
      <w:r w:rsidR="00E315A3">
        <w:t>.</w:t>
      </w:r>
    </w:p>
    <w:p w:rsidR="00EC0C83" w:rsidRDefault="00BB34E3" w:rsidP="00C03EC0">
      <w:pPr>
        <w:pStyle w:val="a4"/>
        <w:spacing w:before="0" w:beforeAutospacing="0" w:after="0" w:afterAutospacing="0"/>
      </w:pPr>
      <w:r>
        <w:t>1.</w:t>
      </w:r>
      <w:r w:rsidR="00E315A3">
        <w:t xml:space="preserve">3. Коллективный договор заключён с целью определения взаимных обязательств работника и работодателя </w:t>
      </w:r>
      <w:r w:rsidR="00EC0C83">
        <w:t xml:space="preserve">по защите социальных, трудовых, профессиональных прав и интересов работников  и установлению дополнительных социально-трудовых, правовых и профессиональных гарантий и льгот для работников. А также по созданию более благоприятных условий труда по сравнению с установленными законами, иными нормативными правовыми актами, </w:t>
      </w:r>
      <w:r w:rsidR="00E315A3">
        <w:t>содержащими нормы трудового права, соглашениями.</w:t>
      </w:r>
    </w:p>
    <w:p w:rsidR="00EC0C83" w:rsidRDefault="00EC0C83" w:rsidP="00EC0C83">
      <w:pPr>
        <w:pStyle w:val="a4"/>
      </w:pPr>
      <w:r>
        <w:t>Сторонами коллективного договора являются:</w:t>
      </w:r>
    </w:p>
    <w:p w:rsidR="00E315A3" w:rsidRDefault="00E315A3" w:rsidP="00E315A3">
      <w:pPr>
        <w:pStyle w:val="a4"/>
      </w:pPr>
      <w:r>
        <w:t xml:space="preserve">работодатель         в         лице         его    представителя – руководителя образовательной организации, заведующей МБДОУ «ДСОВ»№117 - </w:t>
      </w:r>
      <w:r>
        <w:rPr>
          <w:u w:val="single"/>
        </w:rPr>
        <w:t>Метляевой Любовь Анатольевны ( далее – работодатель);</w:t>
      </w:r>
    </w:p>
    <w:p w:rsidR="00EC0C83" w:rsidRDefault="00EC0C83" w:rsidP="00EC0C83">
      <w:pPr>
        <w:pStyle w:val="a4"/>
      </w:pPr>
      <w:r>
        <w:t>работники</w:t>
      </w:r>
      <w:r w:rsidR="00E315A3">
        <w:t xml:space="preserve"> образовательной организации</w:t>
      </w:r>
      <w:r>
        <w:t xml:space="preserve"> в лице их представителя – первичной профсоюзно</w:t>
      </w:r>
      <w:r w:rsidR="00E315A3">
        <w:t xml:space="preserve">й организации  </w:t>
      </w:r>
      <w:r>
        <w:t>в лице председателя п</w:t>
      </w:r>
      <w:r w:rsidR="00E315A3">
        <w:t>ервичной профсоюзной организации  в лице председателя первичной профсоюзной организации (далее – выборный орган первичной профсоюзной организации)</w:t>
      </w:r>
      <w:r>
        <w:t xml:space="preserve"> М</w:t>
      </w:r>
      <w:r w:rsidR="00C03EC0">
        <w:t>Б</w:t>
      </w:r>
      <w:r>
        <w:t>ДОУ</w:t>
      </w:r>
      <w:r w:rsidR="00C03EC0">
        <w:t xml:space="preserve"> «ДСОВ»</w:t>
      </w:r>
      <w:r>
        <w:t xml:space="preserve"> №117 – </w:t>
      </w:r>
      <w:r>
        <w:rPr>
          <w:u w:val="single"/>
        </w:rPr>
        <w:t>Полянской Татьяны Валентиновны</w:t>
      </w:r>
      <w:r w:rsidR="00983D60">
        <w:rPr>
          <w:u w:val="single"/>
        </w:rPr>
        <w:t>.</w:t>
      </w:r>
    </w:p>
    <w:p w:rsidR="00EC0C83" w:rsidRDefault="00BB34E3" w:rsidP="00EC0C83">
      <w:pPr>
        <w:pStyle w:val="a4"/>
      </w:pPr>
      <w:r>
        <w:t>1.</w:t>
      </w:r>
      <w:r w:rsidR="00EC0C83">
        <w:t>4. Настоящий коллективный договор заключен сроком на 3 года и вступает в силу с момента его подписания сторонами (или с  даты,   указанной   в   коллективном   договоре   по соглашению сторон).</w:t>
      </w:r>
    </w:p>
    <w:p w:rsidR="00EC0C83" w:rsidRDefault="00BB34E3" w:rsidP="00EC0C83">
      <w:pPr>
        <w:pStyle w:val="a4"/>
      </w:pPr>
      <w:r>
        <w:t>1.</w:t>
      </w:r>
      <w:r w:rsidR="00EC0C83">
        <w:t>5. Коллективный договор направлен на повышение социальной защищенности работников дошкольного образования, обеспечение стабильности и эффект</w:t>
      </w:r>
      <w:r w:rsidR="00983D60">
        <w:t>ивности деятельности дошкольной образовательной</w:t>
      </w:r>
      <w:r w:rsidR="00192D2B">
        <w:t xml:space="preserve"> </w:t>
      </w:r>
      <w:r w:rsidR="00983D60">
        <w:t>организации</w:t>
      </w:r>
      <w:r w:rsidR="00EC0C83">
        <w:t>, а также на повышение взаимной ответственности сторон, выполнение требований трудового законодательства и обязательств настоящего договора.</w:t>
      </w:r>
    </w:p>
    <w:p w:rsidR="00EC0C83" w:rsidRDefault="00BB34E3" w:rsidP="00EC0C83">
      <w:pPr>
        <w:pStyle w:val="a4"/>
      </w:pPr>
      <w:r>
        <w:t>1.</w:t>
      </w:r>
      <w:r w:rsidR="00EC0C83">
        <w:t>6. Действие настоящего коллективного договора распространя</w:t>
      </w:r>
      <w:r w:rsidR="00983D60">
        <w:t>ется на всех работников  образовательной организации, в том числе заключивших трудовой договор о работе по совместительству.</w:t>
      </w:r>
    </w:p>
    <w:p w:rsidR="004F0B37" w:rsidRDefault="004F0B37" w:rsidP="00EC0C83">
      <w:pPr>
        <w:pStyle w:val="a4"/>
      </w:pPr>
      <w:r>
        <w:t xml:space="preserve">1.7. Работодатель обязан ознакомить под роспись с текстом коллективного договора всех работников образовательной организации в течение </w:t>
      </w:r>
      <w:r w:rsidR="001E3017">
        <w:t xml:space="preserve"> 7</w:t>
      </w:r>
      <w:r>
        <w:t xml:space="preserve"> дней после его подписания. </w:t>
      </w:r>
    </w:p>
    <w:p w:rsidR="00EC0C83" w:rsidRDefault="00BB34E3" w:rsidP="00EC0C83">
      <w:pPr>
        <w:pStyle w:val="a4"/>
      </w:pPr>
      <w:r>
        <w:t>1.</w:t>
      </w:r>
      <w:r w:rsidR="004F0B37">
        <w:t>8</w:t>
      </w:r>
      <w:r w:rsidR="00EC0C83">
        <w:t>. Коллективный договор сохраняет свое действие в случае изменения наименов</w:t>
      </w:r>
      <w:r w:rsidR="00983D60">
        <w:t>ания образовательной организации</w:t>
      </w:r>
      <w:r w:rsidR="00EC0C83">
        <w:t>,</w:t>
      </w:r>
      <w:r w:rsidR="00983D60">
        <w:t xml:space="preserve"> реорганизации в форме преобразования, а также </w:t>
      </w:r>
      <w:r w:rsidR="00EC0C83">
        <w:t xml:space="preserve"> расторжения трудового дог</w:t>
      </w:r>
      <w:r w:rsidR="00983D60">
        <w:t>овора с руководителем образовательной организации</w:t>
      </w:r>
      <w:r w:rsidR="00EC0C83">
        <w:t>.</w:t>
      </w:r>
    </w:p>
    <w:p w:rsidR="00EC0C83" w:rsidRDefault="00BB34E3" w:rsidP="00EC0C83">
      <w:pPr>
        <w:pStyle w:val="a4"/>
      </w:pPr>
      <w:r>
        <w:lastRenderedPageBreak/>
        <w:t>1.</w:t>
      </w:r>
      <w:r w:rsidR="004F0B37">
        <w:t>9</w:t>
      </w:r>
      <w:r w:rsidR="00EC0C83">
        <w:t>. При реорганизации (слиянии, присоединения, разделении, выделе</w:t>
      </w:r>
      <w:r w:rsidR="003457AF">
        <w:t>нии, преобразовании) дошкольной</w:t>
      </w:r>
      <w:r w:rsidR="00EC0C83">
        <w:t xml:space="preserve"> образоват</w:t>
      </w:r>
      <w:r w:rsidR="003457AF">
        <w:t>ельной организации</w:t>
      </w:r>
      <w:r w:rsidR="00EC0C83">
        <w:t xml:space="preserve"> коллективный договор сохраняет свое действие в течение всего срока реорганизации.</w:t>
      </w:r>
    </w:p>
    <w:p w:rsidR="00EC0C83" w:rsidRDefault="003457AF" w:rsidP="00EC0C83">
      <w:pPr>
        <w:pStyle w:val="a4"/>
      </w:pPr>
      <w:r>
        <w:t>При ликвидации дошкол</w:t>
      </w:r>
      <w:r w:rsidR="00937566">
        <w:t>ьной образовательной организ</w:t>
      </w:r>
      <w:r>
        <w:t>ации</w:t>
      </w:r>
      <w:r w:rsidR="00EC0C83">
        <w:t xml:space="preserve"> коллективный договор сохраняет свое действие в течение всего срока проведения ликвидации.</w:t>
      </w:r>
    </w:p>
    <w:p w:rsidR="00192D2B" w:rsidRDefault="004F0B37" w:rsidP="00EC0C83">
      <w:pPr>
        <w:pStyle w:val="a4"/>
      </w:pPr>
      <w:r>
        <w:t>1.10</w:t>
      </w:r>
      <w:r w:rsidR="00192D2B">
        <w:t>. При смене формы собственности образовательной организации коллективный договор сохраняет своё действие в течение трёх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продлении действующего на срок до трёх лет, которое осуществляется в порядке, аналогичном порядку внесения изменений и дополнений в коллективный договор.</w:t>
      </w:r>
    </w:p>
    <w:p w:rsidR="00EC0C83" w:rsidRDefault="004F0B37" w:rsidP="00EC0C83">
      <w:pPr>
        <w:pStyle w:val="a4"/>
      </w:pPr>
      <w:r>
        <w:t>1.11</w:t>
      </w:r>
      <w:r w:rsidR="002B4807">
        <w:t>.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установленном законом порядке (ст.44 ТК РФ). Вносимые изменения и и дополнения в текст коллективного договора</w:t>
      </w:r>
      <w:r w:rsidR="005172F4">
        <w:t xml:space="preserve"> не мо</w:t>
      </w:r>
      <w:r w:rsidR="002B4807">
        <w:t>гут ухудшать положение работников по сравнению с законодательством Российской Федерации и положениями прежнего коллективного договора.</w:t>
      </w:r>
    </w:p>
    <w:p w:rsidR="00EC0C83" w:rsidRDefault="004F0B37" w:rsidP="00EC0C83">
      <w:pPr>
        <w:pStyle w:val="a4"/>
      </w:pPr>
      <w:r>
        <w:t>1.12</w:t>
      </w:r>
      <w:r w:rsidR="00937566">
        <w:t xml:space="preserve">. Контроль над </w:t>
      </w:r>
      <w:r w:rsidR="00EC0C83">
        <w:t xml:space="preserve"> выполнением коллективного договора осуществляется постоянно действующей двусторонней комиссией,  профсоюзом (ст.51 ТК РФ)</w:t>
      </w:r>
      <w:r w:rsidR="00EC0C83">
        <w:rPr>
          <w:rStyle w:val="a6"/>
        </w:rPr>
        <w:t>.</w:t>
      </w:r>
      <w:r w:rsidR="00EC0C83">
        <w:t xml:space="preserve"> Стороны ежегодно (раз в год) отчитываются о выполне</w:t>
      </w:r>
      <w:r w:rsidR="00EC0C83">
        <w:softHyphen/>
        <w:t>ние коллективного договора на общем собрании (конференции) трудового коллектива.</w:t>
      </w:r>
    </w:p>
    <w:p w:rsidR="005172F4" w:rsidRDefault="004F0B37" w:rsidP="005172F4">
      <w:pPr>
        <w:pStyle w:val="a4"/>
        <w:spacing w:before="0" w:beforeAutospacing="0" w:after="0" w:afterAutospacing="0"/>
      </w:pPr>
      <w:r>
        <w:t>1.13</w:t>
      </w:r>
      <w:r w:rsidR="005172F4">
        <w:t>.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5172F4" w:rsidRDefault="005172F4" w:rsidP="005172F4">
      <w:pPr>
        <w:pStyle w:val="a4"/>
        <w:spacing w:before="0" w:beforeAutospacing="0" w:after="0" w:afterAutospacing="0"/>
      </w:pPr>
      <w:r>
        <w:t>Работодатель обязуется обеспечивать гласность содержания и выполнения условий коллективного договора.</w:t>
      </w:r>
    </w:p>
    <w:p w:rsidR="005172F4" w:rsidRDefault="005172F4" w:rsidP="005172F4">
      <w:pPr>
        <w:pStyle w:val="a4"/>
        <w:spacing w:before="0" w:beforeAutospacing="0" w:after="0" w:afterAutospacing="0"/>
      </w:pPr>
    </w:p>
    <w:p w:rsidR="005172F4" w:rsidRDefault="004F0B37" w:rsidP="005172F4">
      <w:pPr>
        <w:pStyle w:val="a4"/>
        <w:spacing w:before="0" w:beforeAutospacing="0" w:after="0" w:afterAutospacing="0"/>
      </w:pPr>
      <w:r>
        <w:t>1.14. В</w:t>
      </w:r>
      <w:r w:rsidR="005172F4">
        <w:t xml:space="preserve"> течение срока действия коллективного договора ни одна из сторон не вправе прекратить в </w:t>
      </w:r>
      <w:r w:rsidR="00937566">
        <w:t>одностороннем порядке выполнени</w:t>
      </w:r>
      <w:r w:rsidR="005172F4">
        <w:t>е принятых на себя обязательств.</w:t>
      </w:r>
    </w:p>
    <w:p w:rsidR="005172F4" w:rsidRDefault="005172F4" w:rsidP="005172F4">
      <w:pPr>
        <w:pStyle w:val="a4"/>
        <w:spacing w:before="0" w:beforeAutospacing="0" w:after="0" w:afterAutospacing="0"/>
      </w:pPr>
    </w:p>
    <w:p w:rsidR="0028155A" w:rsidRDefault="00EC0C83" w:rsidP="00EC0C83">
      <w:pPr>
        <w:pStyle w:val="a4"/>
        <w:rPr>
          <w:rStyle w:val="a5"/>
        </w:rPr>
      </w:pPr>
      <w:r>
        <w:rPr>
          <w:rStyle w:val="a5"/>
        </w:rPr>
        <w:t>II. У</w:t>
      </w:r>
      <w:r w:rsidR="0028155A">
        <w:rPr>
          <w:rStyle w:val="a5"/>
        </w:rPr>
        <w:t>правление организацией. Повышение эффективности социального партнерства.</w:t>
      </w:r>
      <w:r>
        <w:rPr>
          <w:rStyle w:val="a5"/>
        </w:rPr>
        <w:t xml:space="preserve"> </w:t>
      </w:r>
    </w:p>
    <w:p w:rsidR="00EC0C83" w:rsidRDefault="00944A33" w:rsidP="00EC0C83">
      <w:pPr>
        <w:pStyle w:val="a4"/>
      </w:pPr>
      <w:r>
        <w:t xml:space="preserve">2.1. </w:t>
      </w:r>
      <w:r w:rsidR="00EC0C83">
        <w:t>Руководствуясь основными принципами социального партнерства, осознавая ответственность за функционирование и разв</w:t>
      </w:r>
      <w:r w:rsidR="0028155A">
        <w:t>итие образовательной организации</w:t>
      </w:r>
      <w:r w:rsidR="00EC0C83">
        <w:t>, и необходимость улучшения социально-экономического положения работников</w:t>
      </w:r>
    </w:p>
    <w:p w:rsidR="00EC0C83" w:rsidRDefault="00EC0C83" w:rsidP="00EC0C83">
      <w:pPr>
        <w:pStyle w:val="a4"/>
      </w:pPr>
      <w:r>
        <w:rPr>
          <w:rStyle w:val="a5"/>
        </w:rPr>
        <w:t>Стороны:</w:t>
      </w:r>
    </w:p>
    <w:p w:rsidR="00EC0C83" w:rsidRDefault="00EC0C83" w:rsidP="00EC0C83">
      <w:pPr>
        <w:pStyle w:val="a4"/>
      </w:pPr>
      <w:r>
        <w:t>2.1.</w:t>
      </w:r>
      <w:r w:rsidR="00944A33">
        <w:t>1.</w:t>
      </w:r>
      <w:r>
        <w:t xml:space="preserve"> Осуществляют согласованные действия в соответствии с утверждением и </w:t>
      </w:r>
      <w:r w:rsidR="00E0610C">
        <w:t>введением в действие федерального государственного образовательного стандарта дошкольного образования</w:t>
      </w:r>
      <w:r>
        <w:t xml:space="preserve"> (Приказ Министерства образования и науки РФ </w:t>
      </w:r>
      <w:r w:rsidR="00944A33">
        <w:t>от 17 октября 2013г. № 11</w:t>
      </w:r>
      <w:r>
        <w:t>55) и иных нормативных актов, направленных на развитие</w:t>
      </w:r>
      <w:r w:rsidR="00E0610C">
        <w:t xml:space="preserve"> дошкольного образования</w:t>
      </w:r>
      <w:r w:rsidR="00944A33">
        <w:t>.</w:t>
      </w:r>
    </w:p>
    <w:p w:rsidR="00EC0C83" w:rsidRDefault="00944A33" w:rsidP="00EC0C83">
      <w:pPr>
        <w:pStyle w:val="a4"/>
      </w:pPr>
      <w:r>
        <w:t>2.1</w:t>
      </w:r>
      <w:r w:rsidR="00EC0C83">
        <w:t>.</w:t>
      </w:r>
      <w:r>
        <w:t>2.</w:t>
      </w:r>
      <w:r w:rsidR="00EC0C83">
        <w:t xml:space="preserve"> Совместно добиваются повышения уровня жизни, оплаты труда и социальных гарантий работников дошкольного  образования.</w:t>
      </w:r>
    </w:p>
    <w:p w:rsidR="00EC0C83" w:rsidRDefault="00944A33" w:rsidP="00EC0C83">
      <w:pPr>
        <w:pStyle w:val="a4"/>
      </w:pPr>
      <w:r>
        <w:t>2.1. 3</w:t>
      </w:r>
      <w:r w:rsidR="00EC0C83">
        <w:t>.Содействуют повышению эффективности заключаемого  кол</w:t>
      </w:r>
      <w:r>
        <w:t>лективного договора в дошкольной образовательной организации</w:t>
      </w:r>
      <w:r w:rsidR="00EC0C83">
        <w:t>.</w:t>
      </w:r>
    </w:p>
    <w:p w:rsidR="00EC0C83" w:rsidRDefault="00EC0C83" w:rsidP="00EC0C83">
      <w:pPr>
        <w:pStyle w:val="a4"/>
      </w:pPr>
      <w:r>
        <w:rPr>
          <w:rStyle w:val="a5"/>
        </w:rPr>
        <w:lastRenderedPageBreak/>
        <w:t>Работодатель:</w:t>
      </w:r>
    </w:p>
    <w:p w:rsidR="00EC0C83" w:rsidRDefault="00EC0C83" w:rsidP="00EC0C83">
      <w:pPr>
        <w:pStyle w:val="a4"/>
      </w:pPr>
      <w:r>
        <w:t>2.2.1. Обеспечивает полное и своевременное финансирование образовательного учреждения в соответствии с объемами бюджетных обязательств, утвержденными законами о федеральном, региональном и муниципальном бюджетах.</w:t>
      </w:r>
    </w:p>
    <w:p w:rsidR="00EC0C83" w:rsidRDefault="00EC0C83" w:rsidP="00EC0C83">
      <w:pPr>
        <w:pStyle w:val="a4"/>
      </w:pPr>
      <w:r>
        <w:t>2.2.2. Принимает решение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rsidR="00EC0C83" w:rsidRDefault="00944A33" w:rsidP="00EC0C83">
      <w:pPr>
        <w:pStyle w:val="a4"/>
        <w:rPr>
          <w:sz w:val="22"/>
          <w:szCs w:val="22"/>
        </w:rPr>
      </w:pPr>
      <w:r>
        <w:rPr>
          <w:sz w:val="22"/>
          <w:szCs w:val="22"/>
        </w:rPr>
        <w:t>2.2.3</w:t>
      </w:r>
      <w:r w:rsidR="00EC0C83">
        <w:rPr>
          <w:sz w:val="22"/>
          <w:szCs w:val="22"/>
        </w:rPr>
        <w:t>. Предоставляет выборному органу первичной профсоюзной организации по его запросам информацию, необходимую для заключения коллективного договора, контроля над его выполнением и по другим вопросам, предусмотренным Трудовым кодексом РФ, иными федеральными законами, учредительными документами учреждения, настоящим коллективным договором.</w:t>
      </w:r>
    </w:p>
    <w:p w:rsidR="00EC0C83" w:rsidRDefault="00944A33" w:rsidP="00EC0C83">
      <w:pPr>
        <w:pStyle w:val="a4"/>
        <w:rPr>
          <w:sz w:val="22"/>
          <w:szCs w:val="22"/>
        </w:rPr>
      </w:pPr>
      <w:r>
        <w:rPr>
          <w:sz w:val="22"/>
          <w:szCs w:val="22"/>
        </w:rPr>
        <w:t>2.2.4</w:t>
      </w:r>
      <w:r w:rsidR="00EC0C83">
        <w:rPr>
          <w:sz w:val="22"/>
          <w:szCs w:val="22"/>
        </w:rPr>
        <w:t>. Сотрудничает с выборным органом первичной профсоюзной организации в рамках установленного трудового распорядка, предъявляет, и своевременно рассматривает конструктивные предложения и взаимные требования, разрешает трудовые споры посредством переговоров.</w:t>
      </w:r>
    </w:p>
    <w:p w:rsidR="00EC0C83" w:rsidRDefault="00944A33" w:rsidP="00EC0C83">
      <w:pPr>
        <w:pStyle w:val="a4"/>
        <w:rPr>
          <w:sz w:val="22"/>
          <w:szCs w:val="22"/>
        </w:rPr>
      </w:pPr>
      <w:r>
        <w:rPr>
          <w:sz w:val="22"/>
          <w:szCs w:val="22"/>
        </w:rPr>
        <w:t>2.2.5</w:t>
      </w:r>
      <w:r w:rsidR="00EC0C83">
        <w:rPr>
          <w:sz w:val="22"/>
          <w:szCs w:val="22"/>
        </w:rPr>
        <w:t>. Обеспечивает участие  представителей Профсоюза в работе Совета, совещаний, комиссий и других мероприятиях.</w:t>
      </w:r>
    </w:p>
    <w:p w:rsidR="00EC0C83" w:rsidRDefault="00EC0C83" w:rsidP="00EC0C83">
      <w:pPr>
        <w:pStyle w:val="a4"/>
        <w:rPr>
          <w:sz w:val="22"/>
          <w:szCs w:val="22"/>
        </w:rPr>
      </w:pPr>
      <w:r>
        <w:rPr>
          <w:rStyle w:val="a5"/>
          <w:sz w:val="22"/>
          <w:szCs w:val="22"/>
        </w:rPr>
        <w:t>Профсоюзный комитет:</w:t>
      </w:r>
    </w:p>
    <w:p w:rsidR="00EC0C83" w:rsidRDefault="00EC0C83" w:rsidP="00EC0C83">
      <w:pPr>
        <w:pStyle w:val="a4"/>
        <w:rPr>
          <w:sz w:val="22"/>
          <w:szCs w:val="22"/>
        </w:rPr>
      </w:pPr>
      <w:r>
        <w:rPr>
          <w:sz w:val="22"/>
          <w:szCs w:val="22"/>
        </w:rPr>
        <w:t>2.3.</w:t>
      </w:r>
      <w:r w:rsidR="008D4EE3">
        <w:rPr>
          <w:sz w:val="22"/>
          <w:szCs w:val="22"/>
        </w:rPr>
        <w:t>1.</w:t>
      </w:r>
      <w:r>
        <w:rPr>
          <w:sz w:val="22"/>
          <w:szCs w:val="22"/>
        </w:rPr>
        <w:t>Обеспечивает  в соответствии с Уставом Профсоюза представительство и защиту социально-трудовых прав и интересов рабо</w:t>
      </w:r>
      <w:r w:rsidR="008D4EE3">
        <w:rPr>
          <w:sz w:val="22"/>
          <w:szCs w:val="22"/>
        </w:rPr>
        <w:t>тников образовательной организации</w:t>
      </w:r>
      <w:r>
        <w:rPr>
          <w:sz w:val="22"/>
          <w:szCs w:val="22"/>
        </w:rPr>
        <w:t>.</w:t>
      </w:r>
    </w:p>
    <w:p w:rsidR="00EC0C83" w:rsidRDefault="008D4EE3" w:rsidP="00EC0C83">
      <w:pPr>
        <w:pStyle w:val="a4"/>
        <w:rPr>
          <w:sz w:val="22"/>
          <w:szCs w:val="22"/>
        </w:rPr>
      </w:pPr>
      <w:r>
        <w:rPr>
          <w:sz w:val="22"/>
          <w:szCs w:val="22"/>
        </w:rPr>
        <w:t>2.3.2</w:t>
      </w:r>
      <w:r w:rsidR="00EC0C83">
        <w:rPr>
          <w:sz w:val="22"/>
          <w:szCs w:val="22"/>
        </w:rPr>
        <w:t>. Оказывает помощь членам Профсоюза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w:t>
      </w:r>
    </w:p>
    <w:p w:rsidR="00EC0C83" w:rsidRDefault="008D4EE3" w:rsidP="00EC0C83">
      <w:pPr>
        <w:pStyle w:val="a4"/>
        <w:rPr>
          <w:sz w:val="22"/>
          <w:szCs w:val="22"/>
        </w:rPr>
      </w:pPr>
      <w:r>
        <w:rPr>
          <w:sz w:val="22"/>
          <w:szCs w:val="22"/>
        </w:rPr>
        <w:t>2.3.3</w:t>
      </w:r>
      <w:r w:rsidR="00EC0C83">
        <w:rPr>
          <w:sz w:val="22"/>
          <w:szCs w:val="22"/>
        </w:rPr>
        <w:t>. Использует возможности переговорного процесса с целью учета интересов сторон и предотвращения социальной напряженности в коллективе.</w:t>
      </w:r>
    </w:p>
    <w:p w:rsidR="00EC0C83" w:rsidRDefault="008D4EE3" w:rsidP="00EC0C83">
      <w:pPr>
        <w:pStyle w:val="a4"/>
        <w:rPr>
          <w:sz w:val="22"/>
          <w:szCs w:val="22"/>
        </w:rPr>
      </w:pPr>
      <w:r>
        <w:rPr>
          <w:sz w:val="22"/>
          <w:szCs w:val="22"/>
        </w:rPr>
        <w:t>2.3.4</w:t>
      </w:r>
      <w:r w:rsidR="00EC0C83">
        <w:rPr>
          <w:sz w:val="22"/>
          <w:szCs w:val="22"/>
        </w:rPr>
        <w:t>. Способствует соблюдению внутреннего трудового распорядка, дисциплины труда, своевременному и качественному выполнению трудовых обязанностей.</w:t>
      </w:r>
    </w:p>
    <w:p w:rsidR="00EC0C83" w:rsidRDefault="008D4EE3" w:rsidP="00EC0C83">
      <w:pPr>
        <w:pStyle w:val="a4"/>
        <w:rPr>
          <w:sz w:val="22"/>
          <w:szCs w:val="22"/>
        </w:rPr>
      </w:pPr>
      <w:r>
        <w:rPr>
          <w:sz w:val="22"/>
          <w:szCs w:val="22"/>
        </w:rPr>
        <w:t>2.3.5</w:t>
      </w:r>
      <w:r w:rsidR="00EC0C83">
        <w:rPr>
          <w:sz w:val="22"/>
          <w:szCs w:val="22"/>
        </w:rPr>
        <w:t>. Вносит       предложения Работодателю по разработке систем и форм оплаты труда, управлению организацией, ведению переговоров по совершенствованию обязательств коллективного договора, принятию текущих и перспективных планов и программ социально-экономического и кадрового развития, способствующих полному, качественному выполнению обязанностей работников по трудовому договору.</w:t>
      </w:r>
    </w:p>
    <w:p w:rsidR="00EC0C83" w:rsidRDefault="00EC0C83" w:rsidP="00EC0C83">
      <w:pPr>
        <w:pStyle w:val="a4"/>
        <w:rPr>
          <w:sz w:val="22"/>
          <w:szCs w:val="22"/>
        </w:rPr>
      </w:pPr>
      <w:r>
        <w:rPr>
          <w:rStyle w:val="a5"/>
          <w:sz w:val="22"/>
          <w:szCs w:val="22"/>
        </w:rPr>
        <w:t>III. Трудовые отношения, рабочее время и время отдыха.</w:t>
      </w:r>
    </w:p>
    <w:p w:rsidR="00EC0C83" w:rsidRDefault="00EC0C83" w:rsidP="00EC0C83">
      <w:pPr>
        <w:pStyle w:val="a4"/>
        <w:rPr>
          <w:sz w:val="22"/>
          <w:szCs w:val="22"/>
        </w:rPr>
      </w:pPr>
      <w:r>
        <w:rPr>
          <w:sz w:val="22"/>
          <w:szCs w:val="22"/>
        </w:rPr>
        <w:t>3.1.</w:t>
      </w:r>
      <w:r>
        <w:rPr>
          <w:rStyle w:val="a5"/>
          <w:sz w:val="22"/>
          <w:szCs w:val="22"/>
        </w:rPr>
        <w:t xml:space="preserve"> </w:t>
      </w:r>
      <w:r>
        <w:rPr>
          <w:sz w:val="22"/>
          <w:szCs w:val="22"/>
        </w:rPr>
        <w:t>Трудовые отношения между работником и работодателем регулируются трудовым договором, заключенным в письменной форме в соответствии с трудовым законодательством и иными нормативными правовыми актами, содержащими нормы трудового права, отраслевым, территориальным соглашениями и настоящим коллективным договором. (ст.16 ТК РФ)</w:t>
      </w:r>
    </w:p>
    <w:p w:rsidR="00937566" w:rsidRDefault="00937566" w:rsidP="00EC0C83">
      <w:pPr>
        <w:pStyle w:val="a4"/>
        <w:rPr>
          <w:sz w:val="22"/>
          <w:szCs w:val="22"/>
        </w:rPr>
      </w:pPr>
      <w:r>
        <w:rPr>
          <w:sz w:val="22"/>
          <w:szCs w:val="22"/>
        </w:rPr>
        <w:t>3.1.1. При приёме на работу работодатель должен ознакомить работника под роспись  с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w:t>
      </w:r>
    </w:p>
    <w:p w:rsidR="00EC0C83" w:rsidRDefault="00EC0C83" w:rsidP="00EC0C83">
      <w:pPr>
        <w:pStyle w:val="a4"/>
      </w:pPr>
      <w:r>
        <w:rPr>
          <w:sz w:val="22"/>
          <w:szCs w:val="22"/>
        </w:rPr>
        <w:t xml:space="preserve">3.1.2.Трудовой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w:t>
      </w:r>
      <w:r>
        <w:rPr>
          <w:sz w:val="22"/>
          <w:szCs w:val="22"/>
        </w:rPr>
        <w:lastRenderedPageBreak/>
        <w:t xml:space="preserve">хранится у </w:t>
      </w:r>
      <w:r>
        <w:t>работодателя. Получение  работником экземпляра трудового договора должно подтверждаться подписью представителя на экземпляре трудового договора, хранящемся у работодателя.</w:t>
      </w:r>
    </w:p>
    <w:p w:rsidR="00EC0C83" w:rsidRDefault="00EC0C83" w:rsidP="00EC0C83">
      <w:pPr>
        <w:pStyle w:val="a4"/>
      </w:pPr>
      <w:r>
        <w:t>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w:t>
      </w:r>
    </w:p>
    <w:p w:rsidR="00EC0C83" w:rsidRDefault="00EC0C83" w:rsidP="00EC0C83">
      <w:pPr>
        <w:pStyle w:val="a4"/>
      </w:pPr>
      <w:r>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43032D" w:rsidRDefault="0043032D" w:rsidP="0043032D">
      <w:pPr>
        <w:pStyle w:val="a4"/>
      </w:pPr>
      <w:r>
        <w:t>3.1.3.Наименования должностей и профессий работников образовательной организации должны соответствовать наименованиям, указанным в «Едином квалификационном справочнике должностей руководителей, специалистов и служащих» и «Едином тарифно-квалификационном справочнике работ и профессий рабочих».</w:t>
      </w:r>
    </w:p>
    <w:p w:rsidR="00EC0C83" w:rsidRDefault="0043032D" w:rsidP="00EC0C83">
      <w:pPr>
        <w:pStyle w:val="a4"/>
      </w:pPr>
      <w:r>
        <w:t>3.1.4</w:t>
      </w:r>
      <w:r w:rsidR="00EC0C83">
        <w:t>.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коллективным договором дошкольного образовательного учреждения.</w:t>
      </w:r>
    </w:p>
    <w:p w:rsidR="00EC0C83" w:rsidRDefault="00A131F4" w:rsidP="00EC0C83">
      <w:pPr>
        <w:pStyle w:val="a4"/>
      </w:pPr>
      <w:r>
        <w:t xml:space="preserve">В соответствии со статьёй </w:t>
      </w:r>
      <w:r w:rsidR="00EC0C83">
        <w:t>57 ТК  РФ трудовой договор содержит полную информацию о сторонах трудового договора.</w:t>
      </w:r>
    </w:p>
    <w:p w:rsidR="00EC0C83" w:rsidRDefault="00EC0C83" w:rsidP="00EC0C83">
      <w:pPr>
        <w:pStyle w:val="a4"/>
      </w:pPr>
      <w:r>
        <w:t xml:space="preserve">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 </w:t>
      </w:r>
    </w:p>
    <w:p w:rsidR="00EC0C83" w:rsidRDefault="0043032D" w:rsidP="00EC0C83">
      <w:pPr>
        <w:pStyle w:val="a4"/>
      </w:pPr>
      <w:r>
        <w:t>3.1.5</w:t>
      </w:r>
      <w:r w:rsidR="00EC0C83">
        <w:t xml:space="preserve">. Трудовой </w:t>
      </w:r>
      <w:r w:rsidR="00D63B8A">
        <w:t>договор с работниками дошкольной  образовательной организации</w:t>
      </w:r>
      <w:r w:rsidR="00EC0C83">
        <w:t xml:space="preserve">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rsidR="00EC0C83" w:rsidRDefault="00EC0C83" w:rsidP="00EC0C83">
      <w:pPr>
        <w:pStyle w:val="a4"/>
      </w:pPr>
      <w: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РФ. Соглашение об изменении определенных сторонами условий трудового договора заключается в письменной форме.</w:t>
      </w:r>
    </w:p>
    <w:p w:rsidR="00A131F4" w:rsidRDefault="00A131F4" w:rsidP="00EC0C83">
      <w:pPr>
        <w:pStyle w:val="a4"/>
      </w:pPr>
      <w:r>
        <w:t>Временный перевод  работника на другую работу в случаях, предусмотренных ч.3 ст.72.2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r w:rsidR="004801F5">
        <w:t>.</w:t>
      </w:r>
    </w:p>
    <w:p w:rsidR="00EC0C83" w:rsidRDefault="00EC0C83" w:rsidP="00EC0C83">
      <w:pPr>
        <w:pStyle w:val="a4"/>
      </w:pPr>
      <w:r>
        <w:t>3.1.6.Требования, содержащиеся в квалификационных характеристиках, служат основой для разработки должностных инструкций конкретного педагогического работн</w:t>
      </w:r>
      <w:r w:rsidR="004801F5">
        <w:t>ика в образовательной организации</w:t>
      </w:r>
      <w:r>
        <w:t>.</w:t>
      </w:r>
    </w:p>
    <w:p w:rsidR="004801F5" w:rsidRDefault="00EC0C83" w:rsidP="00EC0C83">
      <w:pPr>
        <w:pStyle w:val="a4"/>
      </w:pPr>
      <w:r>
        <w:t>3.1.7</w:t>
      </w:r>
      <w:r w:rsidR="005D1E74">
        <w:t>. Работодатель обязан сообщать выборному органу первичной  профсоюзной организации в письменной форме не позднее, чем за три месяца до начала проведения мероприятий по сокращению численности или штата работников и о возможном расторжении трудовых договоров с работниками в соответствии с пунктом 3 ч.1 ст. 81 ТК РФ, при массовых увольнениях работников – также соответственно не позднее, чем за три месяца.</w:t>
      </w:r>
    </w:p>
    <w:p w:rsidR="00EC0C83" w:rsidRDefault="00EC0C83" w:rsidP="00EC0C83">
      <w:pPr>
        <w:pStyle w:val="a4"/>
      </w:pPr>
      <w:r>
        <w:lastRenderedPageBreak/>
        <w:t>3.1.8. Расторжение трудового договора с работником по инициативе работодателя должно осуществляться в строгом соответствии с законодательством.</w:t>
      </w:r>
    </w:p>
    <w:p w:rsidR="0043032D" w:rsidRDefault="0043032D" w:rsidP="00EC0C83">
      <w:pPr>
        <w:pStyle w:val="a4"/>
      </w:pPr>
      <w:r>
        <w:t xml:space="preserve"> Увольнение работников, являющихся членами профсоюза, по основаниям , предусмотренным пунктами 2, 3, или5 части первой ст.81 ТК РФ , производится с учётом мотивированного мнения выборного органа первичной профсоюзной организации .</w:t>
      </w:r>
    </w:p>
    <w:p w:rsidR="0043032D" w:rsidRDefault="00EC0C83" w:rsidP="00EC0C83">
      <w:pPr>
        <w:pStyle w:val="a4"/>
      </w:pPr>
      <w:r>
        <w:t>3.2. </w:t>
      </w:r>
      <w:r w:rsidR="0043032D">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ст.196 и 197 ТК РФ). </w:t>
      </w:r>
      <w:r>
        <w:t xml:space="preserve">  </w:t>
      </w:r>
    </w:p>
    <w:p w:rsidR="00EC0C83" w:rsidRDefault="00EC0C83" w:rsidP="00EC0C83">
      <w:pPr>
        <w:pStyle w:val="a4"/>
      </w:pPr>
      <w:r w:rsidRPr="00B44BCB">
        <w:t>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 ст.187 ТК РФ</w:t>
      </w:r>
      <w:r w:rsidR="00B44BCB">
        <w:t>, Постановление администрации МО г. Братска от 23.10.13г. № 2840</w:t>
      </w:r>
      <w:r w:rsidRPr="00B44BCB">
        <w:t>)</w:t>
      </w:r>
    </w:p>
    <w:p w:rsidR="00D045A3" w:rsidRDefault="00D045A3" w:rsidP="00EC0C83">
      <w:pPr>
        <w:pStyle w:val="a4"/>
      </w:pPr>
      <w:r>
        <w:t>3.2.1.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D045A3" w:rsidRDefault="00D045A3" w:rsidP="00EC0C83">
      <w:pPr>
        <w:pStyle w:val="a4"/>
      </w:pPr>
      <w:r>
        <w:t>3.2.2.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профессиональной переподготовки  педагогических работников.</w:t>
      </w:r>
    </w:p>
    <w:p w:rsidR="00D045A3" w:rsidRDefault="00D045A3" w:rsidP="00EC0C83">
      <w:pPr>
        <w:pStyle w:val="a4"/>
      </w:pPr>
      <w:r>
        <w:t>3.2.3. При принятии решений об увольнении работника в случае признания его по результатам  аттестации</w:t>
      </w:r>
      <w:r w:rsidR="00840DCF">
        <w:t xml:space="preserve">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 ч.3 ст.81 ТК РФ).</w:t>
      </w:r>
      <w:r>
        <w:t xml:space="preserve"> </w:t>
      </w:r>
    </w:p>
    <w:p w:rsidR="00EC0C83" w:rsidRDefault="00EC0C83" w:rsidP="00EC0C83">
      <w:pPr>
        <w:pStyle w:val="a4"/>
      </w:pPr>
      <w:r>
        <w:rPr>
          <w:rStyle w:val="a5"/>
        </w:rPr>
        <w:t>Стороны при регулировании вопросов рабочего времени и времени отдыха исходят из того, что:</w:t>
      </w:r>
    </w:p>
    <w:p w:rsidR="00EC0C83" w:rsidRDefault="00840DCF" w:rsidP="00EC0C83">
      <w:pPr>
        <w:pStyle w:val="a4"/>
      </w:pPr>
      <w:r>
        <w:t>3.3</w:t>
      </w:r>
      <w:r w:rsidR="00EC0C83">
        <w:t>. Продолжительность рабочего времени и времени отдыха педагогических и других работников образовательных учреждений определяется законодательством Российской Федерации в зависимости от наименования должности, условий труда и других факторов.</w:t>
      </w:r>
    </w:p>
    <w:p w:rsidR="00EC0C83" w:rsidRDefault="00CB64C4" w:rsidP="00EC0C83">
      <w:pPr>
        <w:pStyle w:val="a4"/>
      </w:pPr>
      <w:r>
        <w:t xml:space="preserve">3.3.1. </w:t>
      </w:r>
      <w:r w:rsidR="00EC0C83">
        <w:t>Продолжительность рабочего времени, режим рабочего времени педагогических работников (нормы часов педагогической работы за ставку заработной платы) регулируются Приказом Министерства образования и науки РФ от 24 декабря 2010 года № 2075 «О продолжительности рабочего времени (норме часов педагогической работы за ставку заработной плат</w:t>
      </w:r>
      <w:r>
        <w:t>ы) педагогических  работников», настоящим коллективным договором, правилами внутреннего трудового распорядка.</w:t>
      </w:r>
    </w:p>
    <w:p w:rsidR="00EC0C83" w:rsidRDefault="00CB64C4" w:rsidP="00EC0C83">
      <w:pPr>
        <w:pStyle w:val="a4"/>
      </w:pPr>
      <w:r>
        <w:t>3.3.2</w:t>
      </w:r>
      <w:r w:rsidR="00EC0C83">
        <w:t>.  Норма часов педагогической работы за ставку заработной платы педагогических работников установлена:</w:t>
      </w:r>
    </w:p>
    <w:p w:rsidR="00EC0C83" w:rsidRDefault="00EC0C83" w:rsidP="00EC0C83">
      <w:pPr>
        <w:pStyle w:val="a4"/>
      </w:pPr>
      <w:r>
        <w:lastRenderedPageBreak/>
        <w:t>24 часа в неделю – музыкальным руководителям и концертмейстерам;</w:t>
      </w:r>
    </w:p>
    <w:p w:rsidR="00EC0C83" w:rsidRDefault="00EC0C83" w:rsidP="00EC0C83">
      <w:pPr>
        <w:pStyle w:val="a4"/>
      </w:pPr>
      <w:r>
        <w:t>30 часов в неделю – инст</w:t>
      </w:r>
      <w:r w:rsidR="00785607">
        <w:t>рукторам по физической культуре;</w:t>
      </w:r>
    </w:p>
    <w:p w:rsidR="00785607" w:rsidRDefault="00EC0C83" w:rsidP="00EC0C83">
      <w:pPr>
        <w:pStyle w:val="a4"/>
      </w:pPr>
      <w:r>
        <w:t>36 часов в неделю – воспитателям дошкол</w:t>
      </w:r>
      <w:r w:rsidR="00785607">
        <w:t>ьных образовательных организаций;</w:t>
      </w:r>
      <w:r>
        <w:t xml:space="preserve"> </w:t>
      </w:r>
    </w:p>
    <w:p w:rsidR="00EC0C83" w:rsidRDefault="00701DDE" w:rsidP="00EC0C83">
      <w:pPr>
        <w:pStyle w:val="a4"/>
      </w:pPr>
      <w:r>
        <w:t>36 часов в неделю – помощникам воспитателя</w:t>
      </w:r>
      <w:r w:rsidR="00EC0C83">
        <w:t>.</w:t>
      </w:r>
    </w:p>
    <w:p w:rsidR="00EC0C83" w:rsidRDefault="00CB64C4" w:rsidP="00EC0C83">
      <w:pPr>
        <w:pStyle w:val="a4"/>
      </w:pPr>
      <w:r>
        <w:t>3.3.3</w:t>
      </w:r>
      <w:r w:rsidR="00EC0C83">
        <w:t xml:space="preserve">. Педагогическим и учебно-воспитательным работникам, не предусмотренным в </w:t>
      </w:r>
      <w:hyperlink r:id="rId9" w:anchor="sub_43#sub_43" w:history="1">
        <w:r>
          <w:rPr>
            <w:rStyle w:val="a3"/>
          </w:rPr>
          <w:t>пункте 3.3.2</w:t>
        </w:r>
        <w:r w:rsidR="00EC0C83">
          <w:rPr>
            <w:rStyle w:val="a3"/>
          </w:rPr>
          <w:t>.</w:t>
        </w:r>
      </w:hyperlink>
      <w:r w:rsidR="00EC0C83">
        <w:t xml:space="preserve">  настоящего Положения, выплачиваются должностные оклады при следующей продолжительности рабочего времени:</w:t>
      </w:r>
    </w:p>
    <w:p w:rsidR="00EC0C83" w:rsidRDefault="00EC0C83" w:rsidP="00EC0C83">
      <w:pPr>
        <w:pStyle w:val="a4"/>
      </w:pPr>
      <w:r>
        <w:t>36 часов в неделю – старшим воспитателям дош</w:t>
      </w:r>
      <w:r w:rsidR="00785607">
        <w:t>кольных образовательных организаций и образовательных организаций</w:t>
      </w:r>
      <w:r>
        <w:t xml:space="preserve"> дополнительного образования детей; педагогам-психологам; методистам (старшим методистам) образовательных учреждений.</w:t>
      </w:r>
    </w:p>
    <w:p w:rsidR="00EC0C83" w:rsidRDefault="00CB64C4" w:rsidP="00EC0C83">
      <w:pPr>
        <w:pStyle w:val="a4"/>
      </w:pPr>
      <w:r>
        <w:t xml:space="preserve">3.3.4.  Для </w:t>
      </w:r>
      <w:r w:rsidR="00EC0C83">
        <w:t>руководителей образовательных</w:t>
      </w:r>
      <w:r w:rsidR="00CB386B" w:rsidRPr="00CB386B">
        <w:t xml:space="preserve"> </w:t>
      </w:r>
      <w:r w:rsidR="00785607">
        <w:t>организаций</w:t>
      </w:r>
      <w:r w:rsidR="00EC0C83">
        <w:t>, их заместителей и руководит</w:t>
      </w:r>
      <w:r>
        <w:t>елей структурных подразделений устанавливается  такая продолжительность рабочего времени, которая не может превышать 40 часов в неделю.</w:t>
      </w:r>
    </w:p>
    <w:p w:rsidR="00EC0C83" w:rsidRDefault="00EC0C83" w:rsidP="00EC0C83">
      <w:pPr>
        <w:pStyle w:val="a4"/>
      </w:pPr>
      <w:r>
        <w:t xml:space="preserve">Соблюдается гарантия для женщин, работающих  в районах Крайнего Севера и приравненных к ним местностях, установленная ст.320 ТК РФ сокращенная 36-часовая рабочая неделя, если меньшая продолжительность рабочей недели не предусмотрена для них федеральными законами.  Заработная плата выплачивается в том же размере, что и при полной неделе. </w:t>
      </w:r>
    </w:p>
    <w:p w:rsidR="00EC0C83" w:rsidRDefault="00785607" w:rsidP="00EC0C83">
      <w:pPr>
        <w:pStyle w:val="a4"/>
        <w:spacing w:before="0" w:beforeAutospacing="0" w:after="0" w:afterAutospacing="0"/>
      </w:pPr>
      <w:r>
        <w:t>3.3</w:t>
      </w:r>
      <w:r w:rsidR="00EC0C83">
        <w:t>.</w:t>
      </w:r>
      <w:r>
        <w:t>5</w:t>
      </w:r>
      <w:r w:rsidR="00EC0C83">
        <w:t>. Для работников, являющихся инвалидами I или II группы продолжительность рабочего времени устанавливается не более 35 часов в неделю с сохранением полной оплаты труда.</w:t>
      </w:r>
    </w:p>
    <w:p w:rsidR="00EC0C83" w:rsidRDefault="00EC0C83" w:rsidP="00EC0C83">
      <w:pPr>
        <w:pStyle w:val="a4"/>
      </w:pPr>
      <w:r>
        <w:t>Режим рабочего времени и времени отдыха педагогических и других работников дошкольных образовательных</w:t>
      </w:r>
      <w:r w:rsidR="00CB386B" w:rsidRPr="00CB386B">
        <w:t xml:space="preserve"> </w:t>
      </w:r>
      <w:r w:rsidR="00785607">
        <w:t>организаций</w:t>
      </w:r>
      <w:r>
        <w:t>,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графиками работы, трудовым договором, разрабатываемыми в соответствии с ТК РФ, федеральными законами и иными нормативными правовыми актами.</w:t>
      </w:r>
    </w:p>
    <w:p w:rsidR="00EC0C83" w:rsidRDefault="00B73035" w:rsidP="00EC0C83">
      <w:pPr>
        <w:pStyle w:val="a4"/>
      </w:pPr>
      <w:r>
        <w:t>3.3</w:t>
      </w:r>
      <w:r w:rsidR="00EC0C83">
        <w:t>.</w:t>
      </w:r>
      <w:r>
        <w:t>6.</w:t>
      </w:r>
      <w:r w:rsidR="00EC0C83">
        <w:t xml:space="preserve"> Работникам предоставляются выходные дни (еженедельный непрерывный отдых) суббота и воскресенье.(ст.111 ТК РФ) Работа в выходные и нерабочие праздничные дни запрещается.</w:t>
      </w:r>
    </w:p>
    <w:p w:rsidR="00EC0C83" w:rsidRDefault="00EC0C83" w:rsidP="00EC0C83">
      <w:pPr>
        <w:pStyle w:val="a4"/>
      </w:pPr>
      <w:r>
        <w:t>Привлечение  ра</w:t>
      </w:r>
      <w:r w:rsidR="00785607">
        <w:t>ботников образовательных организац</w:t>
      </w:r>
      <w:r>
        <w:t>ий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rsidR="00EC0C83" w:rsidRDefault="00EC0C83" w:rsidP="00EC0C83">
      <w:pPr>
        <w:pStyle w:val="a4"/>
        <w:spacing w:beforeAutospacing="0" w:afterAutospacing="0"/>
        <w:ind w:right="226"/>
      </w:pPr>
      <w:r>
        <w:t xml:space="preserve">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w:t>
      </w:r>
    </w:p>
    <w:p w:rsidR="00EC0C83" w:rsidRDefault="00B73035" w:rsidP="00EC0C83">
      <w:pPr>
        <w:pStyle w:val="a4"/>
        <w:rPr>
          <w:sz w:val="22"/>
          <w:szCs w:val="22"/>
        </w:rPr>
      </w:pPr>
      <w:r>
        <w:t>3.3</w:t>
      </w:r>
      <w:r w:rsidR="00EC0C83">
        <w:t>.</w:t>
      </w:r>
      <w:r>
        <w:t>7</w:t>
      </w:r>
      <w:r w:rsidR="00EC0C83">
        <w:t>.  Педагогические работники образовательного учреждения имеют право на ежегодный основной удлиненный оплачив</w:t>
      </w:r>
      <w:r>
        <w:t>аем</w:t>
      </w:r>
      <w:r w:rsidR="00AB7F96">
        <w:t>ый отпуск, продолжительностью 42</w:t>
      </w:r>
      <w:r>
        <w:t xml:space="preserve"> ка</w:t>
      </w:r>
      <w:r w:rsidR="00AB7F96">
        <w:t>лендарных дня</w:t>
      </w:r>
      <w:r>
        <w:t xml:space="preserve"> в соответствии с </w:t>
      </w:r>
      <w:r w:rsidR="00EC0C83">
        <w:t xml:space="preserve"> постановлением Правительства РФ</w:t>
      </w:r>
      <w:r w:rsidR="00EC0C83">
        <w:rPr>
          <w:sz w:val="22"/>
          <w:szCs w:val="22"/>
        </w:rPr>
        <w:t xml:space="preserve"> от 01.10.2002г. № 724 «О продолжительности ежегодного основного удлиненного отпуска, предоставляемого педагогическим работникам».</w:t>
      </w:r>
    </w:p>
    <w:p w:rsidR="00EC0C83" w:rsidRDefault="00EC0C83" w:rsidP="00EC0C83">
      <w:pPr>
        <w:pStyle w:val="a4"/>
      </w:pPr>
      <w:r>
        <w:lastRenderedPageBreak/>
        <w:t>Др</w:t>
      </w:r>
      <w:r w:rsidR="00B73035">
        <w:t>угим работникам образовательной организации</w:t>
      </w:r>
      <w:r>
        <w:t xml:space="preserve"> ежегодно предоставляется не менее 28 оплачиваемых календарных дней отпуска.</w:t>
      </w:r>
    </w:p>
    <w:p w:rsidR="00EC0C83" w:rsidRDefault="00EC0C83" w:rsidP="00EC0C83">
      <w:pPr>
        <w:pStyle w:val="a4"/>
      </w:pPr>
      <w:r>
        <w:t>Инвалидам предоставляется ежегодный отпуск не менее 30 календарных дней.</w:t>
      </w:r>
    </w:p>
    <w:p w:rsidR="00EC0C83" w:rsidRDefault="00EC0C83" w:rsidP="00EC0C83">
      <w:pPr>
        <w:pStyle w:val="a4"/>
      </w:pPr>
      <w:r>
        <w:t>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p>
    <w:p w:rsidR="00EC0C83" w:rsidRDefault="00EC0C83" w:rsidP="00EC0C83">
      <w:pPr>
        <w:pStyle w:val="a4"/>
      </w:pPr>
      <w:r>
        <w:t>Делопроизводителю, труд которого связан с работой на компьютере предоставляется ежегодный дополнительный оплачиваемый отпуске – 7 календарных дней ( основание - проведение аттестации рабочего места).</w:t>
      </w:r>
    </w:p>
    <w:p w:rsidR="00EC0C83" w:rsidRDefault="00EC0C83" w:rsidP="00EC0C83">
      <w:pPr>
        <w:pStyle w:val="a4"/>
      </w:pPr>
      <w:r>
        <w:t>Всем работникам образовательного учреждения предоставляется ежегодный дополнительный оплачиваемый отпуск, как лицам, работающим в местностях, приравненных к районам Крайнего Севера, - 16 календарных дней.(ст.321 ТК РФ)</w:t>
      </w:r>
    </w:p>
    <w:p w:rsidR="00EC0C83" w:rsidRDefault="00AB7F96" w:rsidP="00EC0C83">
      <w:pPr>
        <w:pStyle w:val="a4"/>
      </w:pPr>
      <w:r>
        <w:t>3.3.8</w:t>
      </w:r>
      <w:r w:rsidR="00EC0C83">
        <w:t>.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w:t>
      </w:r>
      <w:r>
        <w:t>ации образовательной организации</w:t>
      </w:r>
      <w:r w:rsidR="00EC0C83">
        <w:t>. График отпусков обязателен как для работодателя, так и для работника.</w:t>
      </w:r>
    </w:p>
    <w:p w:rsidR="00EC0C83" w:rsidRDefault="00EC0C83" w:rsidP="00EC0C83">
      <w:pPr>
        <w:pStyle w:val="a4"/>
      </w:pPr>
      <w:r>
        <w:t>О времени начала отпуска работник должен быть извещен под роспись не позднее, чем за две недели до его начала.</w:t>
      </w:r>
    </w:p>
    <w:p w:rsidR="00EC0C83" w:rsidRDefault="00EC0C83" w:rsidP="00EC0C83">
      <w:pPr>
        <w:pStyle w:val="a4"/>
      </w:pPr>
      <w:r>
        <w:t>При наличии у работника путевки на санаторно-курортное лечение по медицинским показаниям отпуск предоставляется вне графика.</w:t>
      </w:r>
    </w:p>
    <w:p w:rsidR="00EC0C83" w:rsidRDefault="00AB7F96" w:rsidP="00EC0C83">
      <w:pPr>
        <w:pStyle w:val="a4"/>
      </w:pPr>
      <w:r>
        <w:t xml:space="preserve">3.4. </w:t>
      </w:r>
      <w:r w:rsidR="00EC0C83">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rsidR="00EC0C83" w:rsidRDefault="00AB7F96" w:rsidP="00EC0C83">
      <w:pPr>
        <w:pStyle w:val="a4"/>
      </w:pPr>
      <w:r>
        <w:t>3.4.1</w:t>
      </w:r>
      <w:r w:rsidR="00EC0C83">
        <w:t>. Разделение отпуска, предоставление отпуска по частям, перенос отпуска полностью или по частям на другой год, а также отзыв из отпуска допускаются только с согласия работника.   При этом хотя бы одна из частей этого отпуска должна быть не менее 14 календарных дней.</w:t>
      </w:r>
    </w:p>
    <w:p w:rsidR="00EC0C83" w:rsidRDefault="00AB7F96" w:rsidP="00EC0C83">
      <w:pPr>
        <w:pStyle w:val="a4"/>
      </w:pPr>
      <w:r>
        <w:t xml:space="preserve">3.4.2. </w:t>
      </w:r>
      <w:r w:rsidR="00EC0C83">
        <w:t>Ежегодный отпуск должен быть продлен в случаях: временной нетрудоспособности работника; исполнения работником во время ежегодного оплачиваемого отпуска  государственных  и общественных обязанностей, если для этого законом предусмотрено освобождение от работы; в других случаях, предусмотренных законодательством.</w:t>
      </w:r>
    </w:p>
    <w:p w:rsidR="00EC0C83" w:rsidRDefault="00EC0C83" w:rsidP="00EC0C83">
      <w:pPr>
        <w:pStyle w:val="a4"/>
      </w:pPr>
      <w:r>
        <w:t>Отзыв работника из отпуска допускается только с его согласия.</w:t>
      </w:r>
    </w:p>
    <w:p w:rsidR="00EC0C83" w:rsidRDefault="00EC0C83" w:rsidP="00EC0C83">
      <w:pPr>
        <w:pStyle w:val="a4"/>
      </w:pPr>
      <w: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EC0C83" w:rsidRDefault="00AB7F96" w:rsidP="00EC0C83">
      <w:pPr>
        <w:pStyle w:val="a4"/>
      </w:pPr>
      <w:r>
        <w:t>3.4</w:t>
      </w:r>
      <w:r w:rsidR="00EC0C83">
        <w:t>.</w:t>
      </w:r>
      <w:r>
        <w:t>3.</w:t>
      </w:r>
      <w:r w:rsidR="00EC0C83">
        <w:t xml:space="preserve"> Педагогические работники дошкольных образовательных учреждений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определяются Положением, утвержденным приказом </w:t>
      </w:r>
      <w:r w:rsidR="00495AD7">
        <w:t>Министерства образования РФ от 07.12.2000г. №3570</w:t>
      </w:r>
    </w:p>
    <w:p w:rsidR="00EC0C83" w:rsidRDefault="009926DB" w:rsidP="00EC0C83">
      <w:pPr>
        <w:pStyle w:val="a4"/>
      </w:pPr>
      <w:r>
        <w:lastRenderedPageBreak/>
        <w:t>3.4.</w:t>
      </w:r>
      <w:r w:rsidR="00495AD7">
        <w:t>4</w:t>
      </w:r>
      <w:r w:rsidR="00EC0C83">
        <w:t>. Работники имеют право на оплату один раз в два года за счёт средств работодателя стоимости проезда в пределах территории Российской Федерации к месту использования отпуска и обратно любым видом транспорта ( за исключением такси), в том числе личным, а также на оплату стоимости провоза багажа весом до 30 килограммов</w:t>
      </w:r>
      <w:r w:rsidR="00495AD7">
        <w:t xml:space="preserve"> ст.325 ТК РФ, постановление администрации МО г. Братска от 23.10.2013г. №2840.</w:t>
      </w:r>
    </w:p>
    <w:p w:rsidR="00EC0C83" w:rsidRDefault="009926DB" w:rsidP="00EC0C83">
      <w:pPr>
        <w:pStyle w:val="a4"/>
      </w:pPr>
      <w:r>
        <w:t>3.4.</w:t>
      </w:r>
      <w:r w:rsidR="00495AD7">
        <w:t>5</w:t>
      </w:r>
      <w:r w:rsidR="00EC0C83">
        <w:t>. Право на компенсацию расходов возникает у работника одновременно с правом на получение ежегодного оплачиваемого отпуска за первый год работы в данной организации.</w:t>
      </w:r>
    </w:p>
    <w:p w:rsidR="00EC0C83" w:rsidRDefault="009926DB" w:rsidP="00EC0C83">
      <w:pPr>
        <w:pStyle w:val="a4"/>
      </w:pPr>
      <w:r>
        <w:t>3.4.</w:t>
      </w:r>
      <w:r w:rsidR="00495AD7">
        <w:t>6</w:t>
      </w:r>
      <w:r w:rsidR="00EC0C83">
        <w:t>. Работнику оплачиваются расходы стоимости проезда и провоза багажа к месту использования отпуска работника и  обратно неработающим членам его семьи (мужу, жене, несовершеннолетним детям, фактически проживающим с работником) независимо от времени использования отпуска.</w:t>
      </w:r>
    </w:p>
    <w:p w:rsidR="00EC0C83" w:rsidRDefault="009926DB" w:rsidP="00EC0C83">
      <w:pPr>
        <w:pStyle w:val="a4"/>
      </w:pPr>
      <w:r>
        <w:t>3.4.</w:t>
      </w:r>
      <w:r w:rsidR="00495AD7">
        <w:t>7</w:t>
      </w:r>
      <w:r w:rsidR="00EC0C83">
        <w:t>. 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путём.</w:t>
      </w:r>
    </w:p>
    <w:p w:rsidR="00EC0C83" w:rsidRDefault="009926DB" w:rsidP="00EC0C83">
      <w:pPr>
        <w:pStyle w:val="a4"/>
      </w:pPr>
      <w:r>
        <w:t>3.4.</w:t>
      </w:r>
      <w:r w:rsidR="00495AD7">
        <w:t>8</w:t>
      </w:r>
      <w:r w:rsidR="00EC0C83">
        <w:t>. Оплата стоимости проезда производится по заявлению работника не позднее чем за три рабочих  дня до отъезда  в отпуск исходя из примерной стоимости проезда. Окончательный расчёт производится по возвращении из отпуска на основании предоставленных билетов или других документов.</w:t>
      </w:r>
    </w:p>
    <w:p w:rsidR="00EC0C83" w:rsidRDefault="00B723B9" w:rsidP="00EC0C83">
      <w:pPr>
        <w:pStyle w:val="a4"/>
      </w:pPr>
      <w:r>
        <w:t>3.</w:t>
      </w:r>
      <w:r w:rsidR="00495AD7">
        <w:t>4.9</w:t>
      </w:r>
      <w:r w:rsidR="00EC0C83">
        <w:t>. Выборный орган первичной профсоюзной организации осуществляет общественный контроль за соблюдением норм трудового права в установлении режима работы, регулировании рабочего времени и времени отдыха в соответствии с законодательством.</w:t>
      </w:r>
    </w:p>
    <w:p w:rsidR="00EC0C83" w:rsidRDefault="00EC0C83" w:rsidP="00EC0C83">
      <w:pPr>
        <w:pStyle w:val="a4"/>
      </w:pPr>
      <w:r>
        <w:rPr>
          <w:rStyle w:val="a5"/>
        </w:rPr>
        <w:t>IV. ОПЛАТА ТРУДА.</w:t>
      </w:r>
    </w:p>
    <w:p w:rsidR="00EC0C83" w:rsidRDefault="00EC0C83" w:rsidP="00EC0C83">
      <w:pPr>
        <w:pStyle w:val="a4"/>
      </w:pPr>
      <w:r>
        <w:rPr>
          <w:rStyle w:val="a5"/>
        </w:rPr>
        <w:t>Стороны договорились что:</w:t>
      </w:r>
    </w:p>
    <w:p w:rsidR="005F50CD" w:rsidRPr="005F50CD" w:rsidRDefault="00EC0C83" w:rsidP="007A0C67">
      <w:pPr>
        <w:pStyle w:val="a4"/>
      </w:pPr>
      <w:r>
        <w:t>4.1</w:t>
      </w:r>
      <w:r w:rsidR="00D713F4">
        <w:t xml:space="preserve">. </w:t>
      </w:r>
      <w:r w:rsidR="007A0C67">
        <w:t xml:space="preserve"> Система оплаты труда работников образовательной организации устанавливается коллективным договором, </w:t>
      </w:r>
      <w:r w:rsidR="00495AD7">
        <w:t xml:space="preserve">Положением </w:t>
      </w:r>
      <w:r w:rsidR="005F50CD">
        <w:t>об охране труда в учреждении.</w:t>
      </w:r>
    </w:p>
    <w:p w:rsidR="007A0C67" w:rsidRDefault="00EC0C83" w:rsidP="007A0C67">
      <w:pPr>
        <w:pStyle w:val="a4"/>
        <w:rPr>
          <w:rStyle w:val="a5"/>
          <w:b w:val="0"/>
        </w:rPr>
      </w:pPr>
      <w:r>
        <w:t>4.1.1</w:t>
      </w:r>
      <w:r w:rsidR="007A0C67">
        <w:t>. Оплата труда работников образовательной организации определяется в зависимости от квалификации, сложности, количества, качества и условий работы и состоит из оклада ( должностного оклада, ставки заработной платы, далее – оклад), компенсационных выплат и стимулирующих выплат.</w:t>
      </w:r>
      <w:r w:rsidR="007A0C67">
        <w:rPr>
          <w:rStyle w:val="a5"/>
        </w:rPr>
        <w:t xml:space="preserve"> </w:t>
      </w:r>
    </w:p>
    <w:p w:rsidR="00EC0C83" w:rsidRDefault="00EC0C83" w:rsidP="00EC0C83">
      <w:pPr>
        <w:pStyle w:val="a4"/>
      </w:pPr>
      <w:r>
        <w:t>4.2. Формирование фонда оплаты труда осуществляется в пре</w:t>
      </w:r>
      <w:r w:rsidR="00037630">
        <w:t>делах объема средств дошкольной</w:t>
      </w:r>
      <w:r>
        <w:t xml:space="preserve"> образовател</w:t>
      </w:r>
      <w:r w:rsidR="00037630">
        <w:t>ьной организации</w:t>
      </w:r>
      <w:r>
        <w:t xml:space="preserve"> на текущий финансовый год, определенного в соответствии с нормативом финансовых затрат, количеством потребителей и услуг и отражается в смете дошкольного  образовательного учреждения  с учетом:</w:t>
      </w:r>
    </w:p>
    <w:p w:rsidR="00EC0C83" w:rsidRDefault="00EC0C83" w:rsidP="00EC0C83">
      <w:pPr>
        <w:pStyle w:val="a4"/>
      </w:pPr>
      <w:r>
        <w:t>а) </w:t>
      </w:r>
      <w:r w:rsidR="00037630">
        <w:t>должностного оклада ( ставок заработной платы)</w:t>
      </w:r>
      <w:r>
        <w:t>;</w:t>
      </w:r>
    </w:p>
    <w:p w:rsidR="00EC0C83" w:rsidRDefault="00EC0C83" w:rsidP="00EC0C83">
      <w:pPr>
        <w:pStyle w:val="a4"/>
      </w:pPr>
      <w:r>
        <w:t>б) выплат стимулирующего характера;</w:t>
      </w:r>
    </w:p>
    <w:p w:rsidR="00CE6699" w:rsidRPr="00A83A3E" w:rsidRDefault="00EC0C83" w:rsidP="00CE6699">
      <w:pPr>
        <w:pStyle w:val="a4"/>
      </w:pPr>
      <w:r>
        <w:t>в) выплат компенсационного характера.</w:t>
      </w:r>
    </w:p>
    <w:p w:rsidR="00A83A3E" w:rsidRPr="00A83A3E" w:rsidRDefault="00A83A3E" w:rsidP="00CE6699">
      <w:pPr>
        <w:pStyle w:val="a4"/>
      </w:pPr>
    </w:p>
    <w:p w:rsidR="00CE6699" w:rsidRPr="00CE6699" w:rsidRDefault="00CE6699" w:rsidP="00CE6699">
      <w:pPr>
        <w:pStyle w:val="a4"/>
      </w:pPr>
      <w:r w:rsidRPr="00CE6699">
        <w:rPr>
          <w:color w:val="000000"/>
        </w:rPr>
        <w:t>4.</w:t>
      </w:r>
      <w:r>
        <w:rPr>
          <w:color w:val="000000"/>
        </w:rPr>
        <w:t>2.</w:t>
      </w:r>
      <w:r w:rsidRPr="00CE6699">
        <w:rPr>
          <w:color w:val="000000"/>
        </w:rPr>
        <w:t xml:space="preserve">1. Оклады работникам образовательной организации устанавливаются по квалификационным уровням профессиональных квалификационных групп на основе требований к профессиональной подготовке и к уровню квалификации, которые необходимы </w:t>
      </w:r>
      <w:r w:rsidRPr="00CE6699">
        <w:rPr>
          <w:color w:val="000000"/>
        </w:rPr>
        <w:lastRenderedPageBreak/>
        <w:t>для осуществления соответствующей профессиональной деятельности, с учетом сложности и объема выполняемой работы</w:t>
      </w:r>
      <w:r>
        <w:rPr>
          <w:color w:val="000000"/>
        </w:rPr>
        <w:t>.</w:t>
      </w:r>
    </w:p>
    <w:p w:rsidR="00EC0C83" w:rsidRDefault="00CE6699" w:rsidP="00EC0C83">
      <w:pPr>
        <w:pStyle w:val="a4"/>
      </w:pPr>
      <w:r>
        <w:t>4.2.2</w:t>
      </w:r>
      <w:r w:rsidR="00EC0C83">
        <w:t>. Стимулирующий фонд оплаты труда  включает в себя:</w:t>
      </w:r>
    </w:p>
    <w:p w:rsidR="00EC0C83" w:rsidRDefault="00EC0C83" w:rsidP="00EC0C83">
      <w:pPr>
        <w:pStyle w:val="a4"/>
        <w:rPr>
          <w:sz w:val="22"/>
          <w:szCs w:val="22"/>
        </w:rPr>
      </w:pPr>
      <w:r>
        <w:rPr>
          <w:sz w:val="22"/>
          <w:szCs w:val="22"/>
        </w:rPr>
        <w:t>- выплаты за интенсивность и высокие результаты</w:t>
      </w:r>
      <w:r w:rsidR="00037630">
        <w:rPr>
          <w:sz w:val="22"/>
          <w:szCs w:val="22"/>
        </w:rPr>
        <w:t xml:space="preserve"> труда</w:t>
      </w:r>
      <w:r>
        <w:rPr>
          <w:sz w:val="22"/>
          <w:szCs w:val="22"/>
        </w:rPr>
        <w:t>;</w:t>
      </w:r>
    </w:p>
    <w:p w:rsidR="00EC0C83" w:rsidRDefault="00EC0C83" w:rsidP="00EC0C83">
      <w:pPr>
        <w:pStyle w:val="a4"/>
        <w:rPr>
          <w:sz w:val="22"/>
          <w:szCs w:val="22"/>
        </w:rPr>
      </w:pPr>
      <w:r>
        <w:rPr>
          <w:sz w:val="22"/>
          <w:szCs w:val="22"/>
        </w:rPr>
        <w:t>- выплаты за качество выполняемых работ;</w:t>
      </w:r>
    </w:p>
    <w:p w:rsidR="00EC0C83" w:rsidRDefault="00EC0C83" w:rsidP="00EC0C83">
      <w:pPr>
        <w:pStyle w:val="a4"/>
        <w:rPr>
          <w:sz w:val="22"/>
          <w:szCs w:val="22"/>
        </w:rPr>
      </w:pPr>
      <w:r>
        <w:rPr>
          <w:sz w:val="22"/>
          <w:szCs w:val="22"/>
        </w:rPr>
        <w:t>- премиальные и иные поощрительные выплаты.</w:t>
      </w:r>
    </w:p>
    <w:p w:rsidR="00EC0C83" w:rsidRDefault="00EC0C83" w:rsidP="00EC0C83">
      <w:pPr>
        <w:pStyle w:val="a4"/>
        <w:rPr>
          <w:sz w:val="22"/>
          <w:szCs w:val="22"/>
        </w:rPr>
      </w:pPr>
      <w:r>
        <w:rPr>
          <w:sz w:val="22"/>
          <w:szCs w:val="22"/>
        </w:rPr>
        <w:t>Выплату доплат и надбавок стимулирующего характера производить в соответствии с Положением об установлении размеров доплат и надбавок стимулирующего характера работников М</w:t>
      </w:r>
      <w:r w:rsidR="0028155A">
        <w:rPr>
          <w:sz w:val="22"/>
          <w:szCs w:val="22"/>
        </w:rPr>
        <w:t>Б</w:t>
      </w:r>
      <w:r>
        <w:rPr>
          <w:sz w:val="22"/>
          <w:szCs w:val="22"/>
        </w:rPr>
        <w:t xml:space="preserve">ДОУ </w:t>
      </w:r>
      <w:r w:rsidR="0028155A">
        <w:rPr>
          <w:sz w:val="22"/>
          <w:szCs w:val="22"/>
        </w:rPr>
        <w:t xml:space="preserve">«ДСОВ </w:t>
      </w:r>
      <w:r>
        <w:rPr>
          <w:sz w:val="22"/>
          <w:szCs w:val="22"/>
        </w:rPr>
        <w:t>№ 117</w:t>
      </w:r>
      <w:r w:rsidR="0028155A">
        <w:rPr>
          <w:sz w:val="22"/>
          <w:szCs w:val="22"/>
        </w:rPr>
        <w:t>»</w:t>
      </w:r>
      <w:r>
        <w:rPr>
          <w:sz w:val="22"/>
          <w:szCs w:val="22"/>
        </w:rPr>
        <w:t>.</w:t>
      </w:r>
    </w:p>
    <w:p w:rsidR="00EC0C83" w:rsidRDefault="00CE6699" w:rsidP="00EC0C83">
      <w:pPr>
        <w:pStyle w:val="a4"/>
        <w:rPr>
          <w:sz w:val="22"/>
          <w:szCs w:val="22"/>
        </w:rPr>
      </w:pPr>
      <w:r>
        <w:rPr>
          <w:sz w:val="22"/>
          <w:szCs w:val="22"/>
        </w:rPr>
        <w:t>4.2.3</w:t>
      </w:r>
      <w:r w:rsidR="00EC0C83">
        <w:rPr>
          <w:sz w:val="22"/>
          <w:szCs w:val="22"/>
        </w:rPr>
        <w:t>. К выплатам компенс</w:t>
      </w:r>
      <w:r w:rsidR="007F61BE">
        <w:rPr>
          <w:sz w:val="22"/>
          <w:szCs w:val="22"/>
        </w:rPr>
        <w:t>ационного характера в образовательной организации</w:t>
      </w:r>
      <w:r w:rsidR="00EC0C83">
        <w:rPr>
          <w:sz w:val="22"/>
          <w:szCs w:val="22"/>
        </w:rPr>
        <w:t xml:space="preserve"> относятся:</w:t>
      </w:r>
    </w:p>
    <w:p w:rsidR="00EC0C83" w:rsidRDefault="00EC0C83" w:rsidP="00EC0C83">
      <w:pPr>
        <w:pStyle w:val="a4"/>
        <w:rPr>
          <w:sz w:val="22"/>
          <w:szCs w:val="22"/>
        </w:rPr>
      </w:pPr>
      <w:r>
        <w:rPr>
          <w:sz w:val="22"/>
          <w:szCs w:val="22"/>
        </w:rPr>
        <w:t xml:space="preserve">- районный коэффициент к заработной плате,  </w:t>
      </w:r>
    </w:p>
    <w:p w:rsidR="00EC0C83" w:rsidRDefault="00EC0C83" w:rsidP="00EC0C83">
      <w:pPr>
        <w:pStyle w:val="a4"/>
        <w:rPr>
          <w:sz w:val="22"/>
          <w:szCs w:val="22"/>
        </w:rPr>
      </w:pPr>
      <w:r>
        <w:rPr>
          <w:sz w:val="22"/>
          <w:szCs w:val="22"/>
        </w:rPr>
        <w:t>- процентная надбавка</w:t>
      </w:r>
      <w:r w:rsidR="00BC27B3">
        <w:rPr>
          <w:sz w:val="22"/>
          <w:szCs w:val="22"/>
        </w:rPr>
        <w:t xml:space="preserve"> к заработной плате,</w:t>
      </w:r>
      <w:r w:rsidR="005F50CD">
        <w:rPr>
          <w:sz w:val="22"/>
          <w:szCs w:val="22"/>
        </w:rPr>
        <w:t xml:space="preserve"> за стаж работы в местности приравненной к районам Крайнего Севера.</w:t>
      </w:r>
    </w:p>
    <w:p w:rsidR="00EC0C83" w:rsidRDefault="00EC0C83" w:rsidP="00EC0C83">
      <w:pPr>
        <w:pStyle w:val="a4"/>
        <w:rPr>
          <w:sz w:val="22"/>
          <w:szCs w:val="22"/>
        </w:rPr>
      </w:pPr>
      <w:r>
        <w:rPr>
          <w:sz w:val="22"/>
          <w:szCs w:val="22"/>
        </w:rPr>
        <w:t>-  выплаты работникам, занятым на тяжелых работах, работах с вредными и (или) опасными и иными особыми условиями труда;</w:t>
      </w:r>
    </w:p>
    <w:p w:rsidR="00EC0C83" w:rsidRDefault="00EC0C83" w:rsidP="00EC0C83">
      <w:pPr>
        <w:pStyle w:val="a4"/>
        <w:rPr>
          <w:sz w:val="22"/>
          <w:szCs w:val="22"/>
        </w:rPr>
      </w:pPr>
      <w:r>
        <w:rPr>
          <w:sz w:val="22"/>
          <w:szCs w:val="22"/>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время)и при выполнении работ в других условиях, отклоняющихся от нормальных;</w:t>
      </w:r>
    </w:p>
    <w:p w:rsidR="00EC0C83" w:rsidRDefault="00CE6699" w:rsidP="00EC0C83">
      <w:pPr>
        <w:pStyle w:val="a4"/>
        <w:rPr>
          <w:sz w:val="22"/>
          <w:szCs w:val="22"/>
        </w:rPr>
      </w:pPr>
      <w:r>
        <w:rPr>
          <w:sz w:val="22"/>
          <w:szCs w:val="22"/>
        </w:rPr>
        <w:t>4.2.4</w:t>
      </w:r>
      <w:r w:rsidR="00FB19C7">
        <w:rPr>
          <w:sz w:val="22"/>
          <w:szCs w:val="22"/>
        </w:rPr>
        <w:t xml:space="preserve">. </w:t>
      </w:r>
      <w:r w:rsidR="00EC0C83">
        <w:rPr>
          <w:sz w:val="22"/>
          <w:szCs w:val="22"/>
        </w:rPr>
        <w:t xml:space="preserve">Размер, порядок и условия выплат компенсационного характера устанавливаются нормативными правовыми актами РФ, локальными нормативными актами ( ст.315, 316, 317 ТК РФ, ст.10, 11 Закона РФ от 19 февраля 1993 года ( в редакции Федерального закона от 22.08.2004г. №122-ФЗ) № 4520-1 «О государственных гарантиях и компенсациях для лиц, работающих и проживающих в районах Крайнего Севера и приравненных к ним местностях»). </w:t>
      </w:r>
    </w:p>
    <w:p w:rsidR="00EC0C83" w:rsidRDefault="00CE6699" w:rsidP="00EC0C83">
      <w:pPr>
        <w:pStyle w:val="a4"/>
        <w:rPr>
          <w:sz w:val="22"/>
          <w:szCs w:val="22"/>
        </w:rPr>
      </w:pPr>
      <w:r>
        <w:rPr>
          <w:sz w:val="22"/>
          <w:szCs w:val="22"/>
        </w:rPr>
        <w:t>4.2.5</w:t>
      </w:r>
      <w:r w:rsidR="00FB19C7">
        <w:rPr>
          <w:sz w:val="22"/>
          <w:szCs w:val="22"/>
        </w:rPr>
        <w:t xml:space="preserve">. </w:t>
      </w:r>
      <w:r w:rsidR="00EC0C83">
        <w:rPr>
          <w:sz w:val="22"/>
          <w:szCs w:val="22"/>
        </w:rPr>
        <w:t xml:space="preserve">Оплата труда в районах Крайнего Севера и приравненных к ним местностях осуществляется с применением районных коэффициентов и процентных надбавок </w:t>
      </w:r>
      <w:r w:rsidR="00EC0C83" w:rsidRPr="00A328E7">
        <w:rPr>
          <w:sz w:val="22"/>
          <w:szCs w:val="22"/>
        </w:rPr>
        <w:t>к заработной плате и</w:t>
      </w:r>
      <w:r w:rsidR="00EC0C83">
        <w:rPr>
          <w:b/>
          <w:sz w:val="22"/>
          <w:szCs w:val="22"/>
        </w:rPr>
        <w:t xml:space="preserve"> </w:t>
      </w:r>
      <w:r w:rsidR="00EC0C83">
        <w:rPr>
          <w:sz w:val="22"/>
          <w:szCs w:val="22"/>
        </w:rPr>
        <w:t>составляет:</w:t>
      </w:r>
    </w:p>
    <w:p w:rsidR="00EC0C83" w:rsidRDefault="00EC0C83" w:rsidP="00EC0C83">
      <w:pPr>
        <w:pStyle w:val="a4"/>
        <w:rPr>
          <w:sz w:val="22"/>
          <w:szCs w:val="22"/>
        </w:rPr>
      </w:pPr>
      <w:r>
        <w:rPr>
          <w:sz w:val="22"/>
          <w:szCs w:val="22"/>
        </w:rPr>
        <w:t>- районный коэффициент 40%</w:t>
      </w:r>
      <w:r w:rsidR="00FB19C7">
        <w:rPr>
          <w:sz w:val="22"/>
          <w:szCs w:val="22"/>
        </w:rPr>
        <w:t xml:space="preserve"> </w:t>
      </w:r>
      <w:r>
        <w:rPr>
          <w:sz w:val="22"/>
          <w:szCs w:val="22"/>
        </w:rPr>
        <w:t>должностного оклада;</w:t>
      </w:r>
    </w:p>
    <w:p w:rsidR="00EC0C83" w:rsidRDefault="00EC0C83" w:rsidP="00EC0C83">
      <w:pPr>
        <w:pStyle w:val="a4"/>
        <w:rPr>
          <w:sz w:val="22"/>
          <w:szCs w:val="22"/>
        </w:rPr>
      </w:pPr>
      <w:r>
        <w:rPr>
          <w:sz w:val="22"/>
          <w:szCs w:val="22"/>
        </w:rPr>
        <w:t xml:space="preserve">- северная надбавка </w:t>
      </w:r>
      <w:r w:rsidR="00726E22">
        <w:rPr>
          <w:sz w:val="22"/>
          <w:szCs w:val="22"/>
        </w:rPr>
        <w:t xml:space="preserve">до </w:t>
      </w:r>
      <w:r>
        <w:rPr>
          <w:sz w:val="22"/>
          <w:szCs w:val="22"/>
        </w:rPr>
        <w:t>50% должностного оклада;</w:t>
      </w:r>
    </w:p>
    <w:p w:rsidR="001911F6" w:rsidRDefault="001911F6" w:rsidP="00EC0C83">
      <w:pPr>
        <w:pStyle w:val="a4"/>
        <w:rPr>
          <w:sz w:val="22"/>
          <w:szCs w:val="22"/>
        </w:rPr>
      </w:pPr>
      <w:r>
        <w:rPr>
          <w:sz w:val="22"/>
          <w:szCs w:val="22"/>
        </w:rPr>
        <w:t>4.3</w:t>
      </w:r>
      <w:r w:rsidR="00EC0C83">
        <w:rPr>
          <w:sz w:val="22"/>
          <w:szCs w:val="22"/>
        </w:rPr>
        <w:t xml:space="preserve">. При выплате заработной платы </w:t>
      </w:r>
      <w:r>
        <w:rPr>
          <w:sz w:val="22"/>
          <w:szCs w:val="22"/>
        </w:rPr>
        <w:t>работнику вручается расчетный листок с указанием:</w:t>
      </w:r>
    </w:p>
    <w:p w:rsidR="001911F6" w:rsidRDefault="001911F6" w:rsidP="00EC0C83">
      <w:pPr>
        <w:pStyle w:val="a4"/>
        <w:rPr>
          <w:sz w:val="22"/>
          <w:szCs w:val="22"/>
        </w:rPr>
      </w:pPr>
      <w:r>
        <w:rPr>
          <w:sz w:val="22"/>
          <w:szCs w:val="22"/>
        </w:rPr>
        <w:t>- составных частей заработной платы, причитающейся ему за соответствующий период;</w:t>
      </w:r>
    </w:p>
    <w:p w:rsidR="001911F6" w:rsidRDefault="001911F6" w:rsidP="00EC0C83">
      <w:pPr>
        <w:pStyle w:val="a4"/>
        <w:rPr>
          <w:sz w:val="22"/>
          <w:szCs w:val="22"/>
        </w:rPr>
      </w:pPr>
      <w:r>
        <w:rPr>
          <w:sz w:val="22"/>
          <w:szCs w:val="22"/>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911F6" w:rsidRDefault="001911F6" w:rsidP="00EC0C83">
      <w:pPr>
        <w:pStyle w:val="a4"/>
        <w:rPr>
          <w:sz w:val="22"/>
          <w:szCs w:val="22"/>
        </w:rPr>
      </w:pPr>
      <w:r>
        <w:rPr>
          <w:sz w:val="22"/>
          <w:szCs w:val="22"/>
        </w:rPr>
        <w:t>- размеров и оснований произведённых удержаний</w:t>
      </w:r>
      <w:r w:rsidR="00F37FB0">
        <w:rPr>
          <w:sz w:val="22"/>
          <w:szCs w:val="22"/>
        </w:rPr>
        <w:t>;</w:t>
      </w:r>
    </w:p>
    <w:p w:rsidR="00F37FB0" w:rsidRDefault="00F37FB0" w:rsidP="00EC0C83">
      <w:pPr>
        <w:pStyle w:val="a4"/>
        <w:rPr>
          <w:sz w:val="22"/>
          <w:szCs w:val="22"/>
        </w:rPr>
      </w:pPr>
      <w:r>
        <w:rPr>
          <w:sz w:val="22"/>
          <w:szCs w:val="22"/>
        </w:rPr>
        <w:t>- общей денежной суммы, подлежащей выплате.</w:t>
      </w:r>
    </w:p>
    <w:p w:rsidR="00EC0C83" w:rsidRDefault="00EC0C83" w:rsidP="00EC0C83">
      <w:pPr>
        <w:pStyle w:val="a4"/>
        <w:rPr>
          <w:sz w:val="22"/>
          <w:szCs w:val="22"/>
        </w:rPr>
      </w:pPr>
      <w:r>
        <w:rPr>
          <w:sz w:val="22"/>
          <w:szCs w:val="22"/>
        </w:rPr>
        <w:t>Утверждать форму расчетного листка с учетом мнения выборного органа первичной профсоюзной организации в порядке, установленном ст.372 ТК РФ.</w:t>
      </w:r>
    </w:p>
    <w:p w:rsidR="00EC0C83" w:rsidRDefault="00F37FB0" w:rsidP="00EC0C83">
      <w:pPr>
        <w:pStyle w:val="a4"/>
      </w:pPr>
      <w:r>
        <w:lastRenderedPageBreak/>
        <w:t>4.4</w:t>
      </w:r>
      <w:r w:rsidR="00EC0C83">
        <w:t>.</w:t>
      </w:r>
      <w:r w:rsidR="001911F6">
        <w:t xml:space="preserve">Зароботная плата выплачивается  работникам </w:t>
      </w:r>
      <w:r w:rsidR="00EC0C83">
        <w:t xml:space="preserve"> не реже чем каждые полмесяца. </w:t>
      </w:r>
      <w:r w:rsidR="001911F6">
        <w:t>Днями выплаты заработной платы являются</w:t>
      </w:r>
      <w:r w:rsidR="00EC0C83">
        <w:t>:</w:t>
      </w:r>
    </w:p>
    <w:p w:rsidR="00EC0C83" w:rsidRDefault="00701DDE" w:rsidP="00EC0C83">
      <w:pPr>
        <w:pStyle w:val="a4"/>
      </w:pPr>
      <w:r>
        <w:t>* за первую половину месяца –25</w:t>
      </w:r>
      <w:r w:rsidR="00EC0C83">
        <w:t xml:space="preserve"> числа каждого месяца;</w:t>
      </w:r>
    </w:p>
    <w:p w:rsidR="00EC0C83" w:rsidRDefault="00701DDE" w:rsidP="00EC0C83">
      <w:pPr>
        <w:pStyle w:val="a4"/>
      </w:pPr>
      <w:r>
        <w:t>* за вторую половину месяца – 10</w:t>
      </w:r>
      <w:r w:rsidR="00EC0C83">
        <w:t xml:space="preserve"> числа каждого месяца, следующего за расчетным периодом.</w:t>
      </w:r>
    </w:p>
    <w:p w:rsidR="00EC0C83" w:rsidRDefault="00EC0C83" w:rsidP="00EC0C83">
      <w:pPr>
        <w:pStyle w:val="a4"/>
      </w:pPr>
      <w:r>
        <w:t>При совпадении дня выплаты с выходным или нерабочим праздничным днем выплата заработной платы производится накануне этого дня.</w:t>
      </w:r>
    </w:p>
    <w:p w:rsidR="00037630" w:rsidRDefault="00F37FB0" w:rsidP="00EC0C83">
      <w:pPr>
        <w:pStyle w:val="a4"/>
      </w:pPr>
      <w:r>
        <w:t>4.5. При нарушении установленного срока выплаты заработной платы, оплаты отпуска, выплат при увольнении и других выплат, причитающихся работнику</w:t>
      </w:r>
      <w:r w:rsidR="002C45BD">
        <w:t xml:space="preserve">, </w:t>
      </w:r>
      <w:r>
        <w:t xml:space="preserve"> ему причитается денежная компенсация в размере не ниже одного процента от невыплаченных в срок сумм за каждый день задержки, начиная со следующего</w:t>
      </w:r>
      <w:r w:rsidR="002C45BD">
        <w:t xml:space="preserve"> дня после установленного срока выплаты заработной платы по день фактического расчета включительно.</w:t>
      </w:r>
    </w:p>
    <w:p w:rsidR="00EC0C83" w:rsidRDefault="002C45BD" w:rsidP="00EC0C83">
      <w:pPr>
        <w:pStyle w:val="a4"/>
      </w:pPr>
      <w:r>
        <w:t>4.6</w:t>
      </w:r>
      <w:r w:rsidR="00EC0C83">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rsidR="00EC0C83" w:rsidRDefault="00EC0C83" w:rsidP="00EC0C83">
      <w:pPr>
        <w:pStyle w:val="a4"/>
      </w:pPr>
      <w:r>
        <w:t>Оплату труда производить как за сверхурочную работу. Сверхурочная работа оплачивается за первые два часа работы не менее чем в полуторном размере, за последующие часы –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сверхурочно.(ст.99, 152  ТК РФ)</w:t>
      </w:r>
    </w:p>
    <w:p w:rsidR="00EC0C83" w:rsidRDefault="00EC0C83" w:rsidP="00EC0C83">
      <w:pPr>
        <w:pStyle w:val="a4"/>
      </w:pPr>
      <w:r>
        <w:t>Сверхурочные работы не должны превышать для каждого работника четырех часов в течение двух дней подряд и 120 часов в год.</w:t>
      </w:r>
    </w:p>
    <w:p w:rsidR="00EC0C83" w:rsidRDefault="00EC0C83" w:rsidP="00EC0C83">
      <w:pPr>
        <w:pStyle w:val="a4"/>
      </w:pPr>
      <w:r>
        <w:t>Работодатель обязан обеспечить точный учет продолжительности сверхурочной работы каждого работника</w:t>
      </w:r>
    </w:p>
    <w:p w:rsidR="00EC0C83" w:rsidRDefault="002C45BD" w:rsidP="00EC0C83">
      <w:pPr>
        <w:pStyle w:val="a4"/>
      </w:pPr>
      <w:r>
        <w:t>4.7</w:t>
      </w:r>
      <w:r w:rsidR="00EC0C83">
        <w:t>. Время простоя по вине работодателя оплачивать в размере не менее 2/3 средней заработной платы работника.</w:t>
      </w:r>
    </w:p>
    <w:p w:rsidR="00EC0C83" w:rsidRDefault="00EC0C83" w:rsidP="00EC0C83">
      <w:pPr>
        <w:pStyle w:val="a4"/>
      </w:pPr>
      <w:r>
        <w:t>Время простоя по причинам, не зависящим от работодателя и работника, оплачивать в размере не менее 2/3 тарифной ставки, оклада (должностного оклада).</w:t>
      </w:r>
    </w:p>
    <w:p w:rsidR="00EC0C83" w:rsidRDefault="00EC0C83" w:rsidP="00EC0C83">
      <w:pPr>
        <w:pStyle w:val="a4"/>
      </w:pPr>
      <w:r>
        <w:t>Время простоя по вине работника не оплачивать. (ст.157 ТК РФ)</w:t>
      </w:r>
    </w:p>
    <w:p w:rsidR="00EC0C83" w:rsidRDefault="00EC0C83" w:rsidP="00EC0C83">
      <w:pPr>
        <w:pStyle w:val="a4"/>
      </w:pPr>
      <w: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rsidR="00EC0C83" w:rsidRDefault="00EC0C83" w:rsidP="00EC0C83">
      <w:pPr>
        <w:pStyle w:val="a4"/>
      </w:pPr>
      <w:r>
        <w:t xml:space="preserve">При приостановлении образовательной деятельности </w:t>
      </w:r>
      <w:r w:rsidR="002C45BD">
        <w:t xml:space="preserve">образовательной организации </w:t>
      </w:r>
      <w:r>
        <w:t>в связи с установлением карантина, в других случаях, представляющих опасность для жизни, здоровья работников и обучающихся, работникам образовательного учреждения сохраняется выплата средней заработной платы.</w:t>
      </w:r>
    </w:p>
    <w:p w:rsidR="00005445" w:rsidRPr="00005445" w:rsidRDefault="002C45BD" w:rsidP="00005445">
      <w:pPr>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005445">
        <w:rPr>
          <w:rFonts w:ascii="Times New Roman" w:hAnsi="Times New Roman" w:cs="Times New Roman"/>
          <w:sz w:val="24"/>
          <w:szCs w:val="24"/>
        </w:rPr>
        <w:t>4.8</w:t>
      </w:r>
      <w:r w:rsidR="00EC0C83" w:rsidRPr="00005445">
        <w:rPr>
          <w:rFonts w:ascii="Times New Roman" w:hAnsi="Times New Roman" w:cs="Times New Roman"/>
          <w:sz w:val="24"/>
          <w:szCs w:val="24"/>
        </w:rPr>
        <w:t xml:space="preserve">. </w:t>
      </w:r>
      <w:r w:rsidR="00005445" w:rsidRPr="00005445">
        <w:rPr>
          <w:rFonts w:ascii="Times New Roman" w:eastAsia="Times New Roman" w:hAnsi="Times New Roman" w:cs="Times New Roman"/>
          <w:bCs/>
          <w:sz w:val="24"/>
          <w:szCs w:val="24"/>
        </w:rPr>
        <w:t xml:space="preserve">. </w:t>
      </w:r>
      <w:r w:rsidR="00005445" w:rsidRPr="00005445">
        <w:rPr>
          <w:rFonts w:ascii="Times New Roman" w:eastAsia="Times New Roman" w:hAnsi="Times New Roman" w:cs="Times New Roman"/>
          <w:sz w:val="24"/>
          <w:szCs w:val="24"/>
        </w:rPr>
        <w:t>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w:t>
      </w:r>
      <w:r w:rsidR="00005445" w:rsidRPr="00005445">
        <w:rPr>
          <w:rFonts w:ascii="Times New Roman" w:hAnsi="Times New Roman" w:cs="Times New Roman"/>
          <w:sz w:val="24"/>
          <w:szCs w:val="24"/>
        </w:rPr>
        <w:t xml:space="preserve"> П</w:t>
      </w:r>
      <w:r w:rsidR="00005445" w:rsidRPr="00005445">
        <w:rPr>
          <w:rFonts w:ascii="Times New Roman" w:eastAsia="Times New Roman" w:hAnsi="Times New Roman" w:cs="Times New Roman"/>
          <w:sz w:val="24"/>
          <w:szCs w:val="24"/>
        </w:rPr>
        <w:t>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005445" w:rsidRPr="00005445" w:rsidRDefault="00005445" w:rsidP="00005445">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005445">
        <w:rPr>
          <w:rFonts w:ascii="Times New Roman" w:eastAsia="Times New Roman" w:hAnsi="Times New Roman" w:cs="Times New Roman"/>
          <w:sz w:val="24"/>
          <w:szCs w:val="24"/>
        </w:rPr>
        <w:lastRenderedPageBreak/>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Pr>
          <w:rFonts w:ascii="Times New Roman" w:hAnsi="Times New Roman" w:cs="Times New Roman"/>
          <w:sz w:val="24"/>
          <w:szCs w:val="24"/>
        </w:rPr>
        <w:t xml:space="preserve"> (Приложение №1)</w:t>
      </w:r>
      <w:r w:rsidRPr="00005445">
        <w:rPr>
          <w:rFonts w:ascii="Times New Roman" w:eastAsia="Times New Roman" w:hAnsi="Times New Roman" w:cs="Times New Roman"/>
          <w:sz w:val="24"/>
          <w:szCs w:val="24"/>
        </w:rPr>
        <w:t>,</w:t>
      </w:r>
      <w:r w:rsidRPr="00005445">
        <w:rPr>
          <w:rFonts w:ascii="Times New Roman" w:eastAsia="Times New Roman" w:hAnsi="Times New Roman" w:cs="Times New Roman"/>
          <w:bCs/>
          <w:sz w:val="24"/>
          <w:szCs w:val="24"/>
        </w:rPr>
        <w:t xml:space="preserve"> на которых устанавливается доплата </w:t>
      </w:r>
      <w:r w:rsidRPr="00005445">
        <w:rPr>
          <w:rFonts w:ascii="Times New Roman" w:eastAsia="Times New Roman" w:hAnsi="Times New Roman" w:cs="Times New Roman"/>
          <w:sz w:val="24"/>
          <w:szCs w:val="24"/>
        </w:rPr>
        <w:t>до 12% к ставкам заработной платы, работодатель осуществляет оплату труда в повышенном размере.</w:t>
      </w:r>
    </w:p>
    <w:p w:rsidR="00EC0C83" w:rsidRDefault="00EC0C83" w:rsidP="00005445">
      <w:pPr>
        <w:pStyle w:val="a4"/>
        <w:spacing w:after="0" w:afterAutospacing="0"/>
      </w:pPr>
      <w:r>
        <w:t xml:space="preserve">Повышение заработной платы по указанным основаниям производить по результатам </w:t>
      </w:r>
      <w:r w:rsidR="00005445">
        <w:t>специальной оценки условий труда (ст. 117 ТК РФ)</w:t>
      </w:r>
    </w:p>
    <w:p w:rsidR="00EC7031" w:rsidRDefault="00BC5693" w:rsidP="00EC0C83">
      <w:pPr>
        <w:pStyle w:val="a4"/>
      </w:pPr>
      <w:r>
        <w:t xml:space="preserve">4.9. </w:t>
      </w:r>
      <w:r w:rsidR="00C4484D">
        <w:t xml:space="preserve"> На установление объёма средств, предназначенных на выплаты стимулирующего характера работникам образовательной организации определить в размере 25% из общего фонда оплаты труда образовательной организации.</w:t>
      </w:r>
    </w:p>
    <w:p w:rsidR="00EC7031" w:rsidRDefault="00EC7031" w:rsidP="00EC0C83">
      <w:pPr>
        <w:pStyle w:val="a4"/>
      </w:pPr>
      <w:r>
        <w:t>4.10. Экономия средств фонда оплаты труда образовательной организации направляется на премирование, социальные выплаты (оказание материальной помощи работникам), что фиксируется  в локальных нормативных актах ( положениях) образовательной организации.</w:t>
      </w:r>
    </w:p>
    <w:p w:rsidR="00A37428" w:rsidRDefault="00EC7031" w:rsidP="00EC0C83">
      <w:pPr>
        <w:pStyle w:val="a4"/>
      </w:pPr>
      <w:r>
        <w:t xml:space="preserve">4.11.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 </w:t>
      </w:r>
      <w:r w:rsidR="00C4484D">
        <w:t xml:space="preserve"> </w:t>
      </w:r>
    </w:p>
    <w:p w:rsidR="00403861" w:rsidRPr="00403861" w:rsidRDefault="00403861" w:rsidP="00403861">
      <w:pPr>
        <w:pStyle w:val="a4"/>
        <w:rPr>
          <w:b/>
        </w:rPr>
      </w:pPr>
      <w:r w:rsidRPr="00403861">
        <w:rPr>
          <w:rStyle w:val="a5"/>
          <w:b w:val="0"/>
        </w:rPr>
        <w:t>4.12.  Профсоюзный комитет:</w:t>
      </w:r>
    </w:p>
    <w:p w:rsidR="00403861" w:rsidRDefault="00403861" w:rsidP="00403861">
      <w:pPr>
        <w:pStyle w:val="a4"/>
      </w:pPr>
      <w:r>
        <w:t>4.12.1.Принимает участие в работе тарифно-квалификационных комиссий,    разработке    всех   локальных    нормативных    документов   образовательной организации  по оплате труда.</w:t>
      </w:r>
    </w:p>
    <w:p w:rsidR="00403861" w:rsidRDefault="00403861" w:rsidP="00403861">
      <w:pPr>
        <w:pStyle w:val="a4"/>
      </w:pPr>
      <w:r>
        <w:t>4.12.2.Осуществляет общественный   контроль  над соблюдением правовых норм по оплате труда, своевременной и в полном объеме выплатой заработной платы работникам.</w:t>
      </w:r>
    </w:p>
    <w:p w:rsidR="00403861" w:rsidRDefault="00403861" w:rsidP="00403861">
      <w:pPr>
        <w:pStyle w:val="a4"/>
      </w:pPr>
      <w:r>
        <w:t>4.12.3. Представляет и защищает трудовые права членов профсоюза в комиссии по трудовым спорам и суде.</w:t>
      </w:r>
    </w:p>
    <w:p w:rsidR="00403861" w:rsidRDefault="00403861" w:rsidP="00EC0C83">
      <w:pPr>
        <w:pStyle w:val="a4"/>
      </w:pPr>
    </w:p>
    <w:p w:rsidR="00EC0C83" w:rsidRDefault="00EC0C83" w:rsidP="00EC0C83">
      <w:pPr>
        <w:pStyle w:val="a4"/>
      </w:pPr>
      <w:r>
        <w:rPr>
          <w:rStyle w:val="a5"/>
        </w:rPr>
        <w:t>V. Развитие педагогического потенциала</w:t>
      </w:r>
    </w:p>
    <w:p w:rsidR="00EC0C83" w:rsidRDefault="00EC0C83" w:rsidP="00EC0C83">
      <w:pPr>
        <w:pStyle w:val="a4"/>
      </w:pPr>
      <w:r w:rsidRPr="003D51B7">
        <w:rPr>
          <w:rStyle w:val="a5"/>
          <w:b w:val="0"/>
        </w:rPr>
        <w:t>5.1. Работодатель совместно с выборным органом первичной профсоюзной организации договорились</w:t>
      </w:r>
      <w:r>
        <w:t>,</w:t>
      </w:r>
      <w:r w:rsidR="003D51B7" w:rsidRPr="003D51B7">
        <w:t xml:space="preserve"> </w:t>
      </w:r>
      <w:r w:rsidR="003D51B7">
        <w:t xml:space="preserve">что в соответствии с утверждением и введением в действие федерального государственного образовательного стандарта дошкольного образования (Приказ Министерства образования и науки РФ от 17 октября 2013г. № 1155) </w:t>
      </w:r>
      <w:r>
        <w:t xml:space="preserve"> </w:t>
      </w:r>
      <w:r w:rsidR="003D51B7">
        <w:t xml:space="preserve"> </w:t>
      </w:r>
      <w:r>
        <w:t xml:space="preserve">и иных нормативных актов, направленных на модернизацию и развитие дошкольного образовательного учреждения: </w:t>
      </w:r>
    </w:p>
    <w:p w:rsidR="00EC0C83" w:rsidRDefault="00EC0C83" w:rsidP="00EC0C83">
      <w:pPr>
        <w:pStyle w:val="a4"/>
      </w:pPr>
      <w:r>
        <w:t>5.1.1. Способствуют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rsidR="00EC0C83" w:rsidRDefault="00EC0C83" w:rsidP="00EC0C83">
      <w:pPr>
        <w:pStyle w:val="a4"/>
      </w:pPr>
      <w:r>
        <w:t>5.1.2. Содействуют 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rsidR="00EC0C83" w:rsidRDefault="00EC0C83" w:rsidP="00EC0C83">
      <w:pPr>
        <w:pStyle w:val="a4"/>
      </w:pPr>
      <w:r>
        <w:lastRenderedPageBreak/>
        <w:t>5.1.3. Содействуют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rsidR="00EC0C83" w:rsidRDefault="00EC0C83" w:rsidP="00EC0C83">
      <w:pPr>
        <w:pStyle w:val="a4"/>
      </w:pPr>
      <w:r>
        <w:t>5.1.4. Обеспечивают реальные возможности организации и проведения аттестации педагогических работников, обеспечить работу экспертов из числа привлеченных специалистов и работников; предусмотреть бюджетное обеспечение проведения аттестационных процедур.</w:t>
      </w:r>
    </w:p>
    <w:p w:rsidR="00EC0C83" w:rsidRDefault="00EC0C83" w:rsidP="00EC0C83">
      <w:pPr>
        <w:pStyle w:val="a4"/>
      </w:pPr>
      <w:r>
        <w:t>5.1.5. Способствуют  принятию адекватных мер по обеспечению должного уровня социальной защиты увольняемым по результатам аттестации педагогическим работникам.</w:t>
      </w:r>
    </w:p>
    <w:p w:rsidR="00EC0C83" w:rsidRDefault="00EC0C83" w:rsidP="00EC0C83">
      <w:pPr>
        <w:pStyle w:val="a4"/>
      </w:pPr>
      <w:r>
        <w:t>5.1.6. Обеспечивают формирование фонда оплаты труда работников дошкольного образовательного учреждения с учетом обеспечения мотивации работников к повышению эффективности труда при реализации отраслевых систем оплаты труда, а также с учетом повышения уровня реальной заработной платы работников с учетом роста потребительских цен на товары и тарифов на коммунальные услуги.</w:t>
      </w:r>
    </w:p>
    <w:p w:rsidR="00EC0C83" w:rsidRDefault="003D51B7" w:rsidP="00EC0C83">
      <w:pPr>
        <w:pStyle w:val="a4"/>
      </w:pPr>
      <w:r>
        <w:t>5.1.7</w:t>
      </w:r>
      <w:r w:rsidR="00EC0C83">
        <w:t>. Проводят ежегодный мониторинг потребности в педагогических кадрах.</w:t>
      </w:r>
    </w:p>
    <w:p w:rsidR="00403861" w:rsidRPr="0015287B" w:rsidRDefault="00403861" w:rsidP="00403861">
      <w:pPr>
        <w:pStyle w:val="a4"/>
      </w:pPr>
      <w:r>
        <w:t>5.1.8. Стороны по своей инициативе представляют отличившихся работников образовательной организации к присвоению почётных званий,  к получению благодарственных писем и грамот Департамента образования г.Братска, министерства образования Иркутской  области и Российской Федерации.</w:t>
      </w:r>
    </w:p>
    <w:p w:rsidR="00403861" w:rsidRDefault="00403861" w:rsidP="00EC0C83">
      <w:pPr>
        <w:pStyle w:val="a4"/>
      </w:pPr>
    </w:p>
    <w:p w:rsidR="00EC0C83" w:rsidRDefault="00EC0C83" w:rsidP="00EC0C83">
      <w:pPr>
        <w:pStyle w:val="a4"/>
      </w:pPr>
      <w:r>
        <w:t> </w:t>
      </w:r>
      <w:r>
        <w:rPr>
          <w:rStyle w:val="a5"/>
        </w:rPr>
        <w:t>VI. Гарантии содействия занятости.</w:t>
      </w:r>
    </w:p>
    <w:p w:rsidR="00EC0C83" w:rsidRDefault="00EC0C83" w:rsidP="00EC0C83">
      <w:pPr>
        <w:pStyle w:val="a4"/>
      </w:pPr>
      <w:r>
        <w:t>6.1.</w:t>
      </w:r>
      <w:r w:rsidR="003D51B7">
        <w:t>Работодатель о</w:t>
      </w:r>
      <w:r>
        <w:t>существляет анализ кадрового обеспечения дошкольного образовательного  учреждения,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дошкольного  образовательного учреждения.</w:t>
      </w:r>
    </w:p>
    <w:p w:rsidR="00EC0C83" w:rsidRDefault="00EC0C83" w:rsidP="00EC0C83">
      <w:pPr>
        <w:pStyle w:val="a4"/>
      </w:pPr>
      <w:r>
        <w:t>6.1.2. Разрабатывает систему мер по повышению квалификации, профессиональной подготовки и переподготовки работников, опережающего обучения увольняемых по сокращению штата (численности) работников.</w:t>
      </w:r>
    </w:p>
    <w:p w:rsidR="00EC0C83" w:rsidRPr="007D7AF8" w:rsidRDefault="007D7AF8" w:rsidP="00EC0C83">
      <w:pPr>
        <w:pStyle w:val="a4"/>
        <w:rPr>
          <w:b/>
        </w:rPr>
      </w:pPr>
      <w:r>
        <w:rPr>
          <w:rStyle w:val="a5"/>
          <w:b w:val="0"/>
        </w:rPr>
        <w:t>6.2</w:t>
      </w:r>
      <w:r w:rsidR="00EC0C83" w:rsidRPr="007D7AF8">
        <w:rPr>
          <w:rStyle w:val="a5"/>
          <w:b w:val="0"/>
        </w:rPr>
        <w:t>.Стороны договорились:</w:t>
      </w:r>
    </w:p>
    <w:p w:rsidR="00EC0C83" w:rsidRDefault="008E098E" w:rsidP="00EC0C83">
      <w:pPr>
        <w:pStyle w:val="a4"/>
      </w:pPr>
      <w:r>
        <w:t>6.2.1</w:t>
      </w:r>
      <w:r w:rsidR="00EC0C83">
        <w:t>.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rsidR="00EC0C83" w:rsidRDefault="008E098E" w:rsidP="00EC0C83">
      <w:pPr>
        <w:pStyle w:val="a4"/>
      </w:pPr>
      <w:r>
        <w:t>6.2.2</w:t>
      </w:r>
      <w:r w:rsidR="00EC0C83">
        <w:t>.Считать критериями массового увольнения работников в отрасли:</w:t>
      </w:r>
    </w:p>
    <w:p w:rsidR="00EC0C83" w:rsidRDefault="00EC0C83" w:rsidP="00EC0C83">
      <w:pPr>
        <w:pStyle w:val="a4"/>
      </w:pPr>
      <w:r>
        <w:t>- увольнение работников в связи с ликвидацией дошкольного образовательного учреждения с численностью 15 и более работающих;</w:t>
      </w:r>
    </w:p>
    <w:p w:rsidR="00EC0C83" w:rsidRDefault="00EC0C83" w:rsidP="00EC0C83">
      <w:pPr>
        <w:pStyle w:val="a4"/>
      </w:pPr>
      <w:r>
        <w:t>- увольнение по сокращению численности (штата) не менее 10 процентов работников дошкольных образовательных учреждений в течение 90 календарных дней.</w:t>
      </w:r>
    </w:p>
    <w:p w:rsidR="00EC0C83" w:rsidRDefault="008E098E" w:rsidP="00EC0C83">
      <w:pPr>
        <w:pStyle w:val="a4"/>
      </w:pPr>
      <w:r>
        <w:t>6.2.3</w:t>
      </w:r>
      <w:r w:rsidR="00EC0C83">
        <w:t xml:space="preserve">.Увольнение работников, связанное с ликвидацией, сокращением численности или штата работников дошкольного  образовательного учреждения может осуществляться лишь при </w:t>
      </w:r>
      <w:r w:rsidR="00EC0C83">
        <w:lastRenderedPageBreak/>
        <w:t>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rsidR="00EC0C83" w:rsidRDefault="00EC0C83" w:rsidP="00EC0C83">
      <w:pPr>
        <w:pStyle w:val="a4"/>
      </w:pPr>
      <w:r>
        <w:t>Предоставлять высвобождаемым работникам оплачиваемого времени для поиска новой работы до расторжения с ними  трудового договора.</w:t>
      </w:r>
    </w:p>
    <w:p w:rsidR="00EC0C83" w:rsidRDefault="008E098E" w:rsidP="00EC0C83">
      <w:pPr>
        <w:pStyle w:val="a4"/>
      </w:pPr>
      <w:r>
        <w:t>6.2.4</w:t>
      </w:r>
      <w:r w:rsidR="00EC0C83">
        <w:t>. При сокращении численности или штата работников дошкольного образовательного учреждения преимущественным правом на оставление на работе пользуются, помимо предусмотренного ст.179 ТК РФ: работники предпенсионного возраста (не более чем за два  года до пенсии по старости),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учреждениях; председатели первичных и территориальных организаций Профсоюза, не освобожденные от основной работы, как в период исполнения ими этих полномочий, так и в течение двух лет после окончания срока их полномочий.</w:t>
      </w:r>
    </w:p>
    <w:p w:rsidR="00EC0C83" w:rsidRDefault="008E098E" w:rsidP="00EC0C83">
      <w:pPr>
        <w:pStyle w:val="a4"/>
      </w:pPr>
      <w:r>
        <w:t>6.2.5</w:t>
      </w:r>
      <w:r w:rsidR="00EC0C83">
        <w:t>. Увольнение работников по п.2 ст.81 ТК РФ, являющихся членами Профсоюза,  производить с учетом мнения выборного органа первичной профсоюзной организа</w:t>
      </w:r>
      <w:r w:rsidR="007F61BE">
        <w:t>ции дошкольного образовательной организации</w:t>
      </w:r>
      <w:r w:rsidR="00EC0C83">
        <w:t>.</w:t>
      </w:r>
    </w:p>
    <w:p w:rsidR="00EC0C83" w:rsidRDefault="008E098E" w:rsidP="00EC0C83">
      <w:pPr>
        <w:pStyle w:val="a4"/>
      </w:pPr>
      <w:r>
        <w:t>6.2.6</w:t>
      </w:r>
      <w:r w:rsidR="00EC0C83">
        <w:t>. Взаимодействовать с государственными органами труда и занятости при решении вопросов, связанных с высвобождением работников в связи с сокращением рабочих мест.</w:t>
      </w:r>
    </w:p>
    <w:p w:rsidR="00EC0C83" w:rsidRDefault="008E098E" w:rsidP="00EC0C83">
      <w:pPr>
        <w:pStyle w:val="a4"/>
      </w:pPr>
      <w:r>
        <w:t>6.2.7</w:t>
      </w:r>
      <w:r w:rsidR="00EC0C83">
        <w:t>. Высвобождение работников, связанное с ликвидацией,</w:t>
      </w:r>
      <w:r w:rsidR="007D7AF8">
        <w:t xml:space="preserve"> перепрофилированием дошкольной образовательной организации</w:t>
      </w:r>
      <w:r w:rsidR="00EC0C83">
        <w:t xml:space="preserve"> и его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rsidR="008E098E" w:rsidRDefault="008E098E" w:rsidP="00EC0C83">
      <w:pPr>
        <w:pStyle w:val="a4"/>
      </w:pPr>
      <w:r>
        <w:t>6.3. Профсоюзный комитет образовательной организации обязуется:</w:t>
      </w:r>
    </w:p>
    <w:p w:rsidR="008E098E" w:rsidRDefault="008E098E" w:rsidP="008E098E">
      <w:pPr>
        <w:pStyle w:val="a4"/>
      </w:pPr>
      <w:r>
        <w:t>6.3.1.Представляет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rsidR="008E098E" w:rsidRDefault="008E098E" w:rsidP="008E098E">
      <w:pPr>
        <w:pStyle w:val="a4"/>
      </w:pPr>
      <w:r>
        <w:t>6.3.2.Консультировать работников с целью предотвращения  нарушения прав работников и соблюдения гарантий работникам образования при реорганизации и ликвидации дошкольного образовательного учреждения.</w:t>
      </w:r>
    </w:p>
    <w:p w:rsidR="008E098E" w:rsidRDefault="008E098E" w:rsidP="008E098E">
      <w:pPr>
        <w:pStyle w:val="a4"/>
      </w:pPr>
      <w:r>
        <w:t>6.3.3.Осуществляет общественный    контроль   за    соблюдением    трудового законодательства   в   вопросах   занятости   работников,   нормативных документов   при   проведении   аттестации,   повышении   квалификации педагогических работников.</w:t>
      </w:r>
    </w:p>
    <w:p w:rsidR="008E098E" w:rsidRDefault="008E098E" w:rsidP="008E098E">
      <w:pPr>
        <w:pStyle w:val="a4"/>
      </w:pPr>
      <w:r>
        <w:t>6.3.4.Принимает участие в подготовке и проведении аттестации педагогических ра</w:t>
      </w:r>
      <w:r w:rsidR="00391E7C">
        <w:t>ботников образовательной организации</w:t>
      </w:r>
      <w:r>
        <w:t>.</w:t>
      </w:r>
    </w:p>
    <w:p w:rsidR="008B538F" w:rsidRDefault="00EC0C83" w:rsidP="00EC0C83">
      <w:pPr>
        <w:pStyle w:val="a4"/>
        <w:rPr>
          <w:rStyle w:val="a5"/>
        </w:rPr>
      </w:pPr>
      <w:r>
        <w:rPr>
          <w:rStyle w:val="a5"/>
        </w:rPr>
        <w:t>VII. О</w:t>
      </w:r>
      <w:r w:rsidR="008B538F">
        <w:rPr>
          <w:rStyle w:val="a5"/>
        </w:rPr>
        <w:t>храна труда и здоровья</w:t>
      </w:r>
    </w:p>
    <w:p w:rsidR="0014221F" w:rsidRPr="0014221F" w:rsidRDefault="0014221F" w:rsidP="00EC0C83">
      <w:pPr>
        <w:pStyle w:val="a4"/>
        <w:rPr>
          <w:rStyle w:val="a5"/>
          <w:b w:val="0"/>
        </w:rPr>
      </w:pPr>
      <w:r w:rsidRPr="0014221F">
        <w:rPr>
          <w:rStyle w:val="a5"/>
          <w:b w:val="0"/>
        </w:rPr>
        <w:lastRenderedPageBreak/>
        <w:t xml:space="preserve">7. </w:t>
      </w:r>
      <w:r>
        <w:rPr>
          <w:rStyle w:val="a5"/>
          <w:b w:val="0"/>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w:t>
      </w:r>
    </w:p>
    <w:p w:rsidR="00EC0C83" w:rsidRPr="0014221F" w:rsidRDefault="00EC0C83" w:rsidP="00EC0C83">
      <w:pPr>
        <w:pStyle w:val="a4"/>
        <w:rPr>
          <w:b/>
        </w:rPr>
      </w:pPr>
      <w:r w:rsidRPr="0014221F">
        <w:rPr>
          <w:rStyle w:val="a5"/>
          <w:b w:val="0"/>
        </w:rPr>
        <w:t xml:space="preserve">7. </w:t>
      </w:r>
      <w:r w:rsidR="0014221F">
        <w:rPr>
          <w:rStyle w:val="a5"/>
          <w:b w:val="0"/>
        </w:rPr>
        <w:t xml:space="preserve">1. </w:t>
      </w:r>
      <w:r w:rsidRPr="0014221F">
        <w:rPr>
          <w:rStyle w:val="a5"/>
          <w:b w:val="0"/>
        </w:rPr>
        <w:t>Работодатель обязуется:</w:t>
      </w:r>
    </w:p>
    <w:p w:rsidR="00EC0C83" w:rsidRDefault="00EC0C83" w:rsidP="00EC0C83">
      <w:pPr>
        <w:pStyle w:val="a4"/>
      </w:pPr>
      <w:r>
        <w:t xml:space="preserve">7.1. </w:t>
      </w:r>
      <w:r w:rsidR="0014221F">
        <w:t>1.</w:t>
      </w:r>
      <w:r>
        <w:t>Обеспечи</w:t>
      </w:r>
      <w:r w:rsidR="0014221F">
        <w:t>ва</w:t>
      </w:r>
      <w:r>
        <w:t>ть право работников на здоровые и безопасные усло</w:t>
      </w:r>
      <w:r w:rsidR="0014221F">
        <w:t xml:space="preserve">вия труда при проведении образовательного процесса </w:t>
      </w:r>
      <w:r>
        <w:t xml:space="preserve"> (ст. 212 ТК РФ).</w:t>
      </w:r>
    </w:p>
    <w:p w:rsidR="00EC0C83" w:rsidRDefault="00EC0C83" w:rsidP="00EC0C83">
      <w:pPr>
        <w:pStyle w:val="a4"/>
      </w:pPr>
      <w:r>
        <w:t>7.</w:t>
      </w:r>
      <w:r w:rsidR="008B538F">
        <w:t>1.</w:t>
      </w:r>
      <w:r>
        <w:t xml:space="preserve">2. </w:t>
      </w:r>
      <w:r w:rsidR="0014221F">
        <w:t xml:space="preserve">Осуществлять </w:t>
      </w:r>
      <w:r>
        <w:t>финансирование</w:t>
      </w:r>
      <w:r w:rsidR="0014221F">
        <w:t xml:space="preserve"> (выделять средства) на проведение </w:t>
      </w:r>
      <w:r>
        <w:t xml:space="preserve"> мероприятий по улучшению условий и охраны труда</w:t>
      </w:r>
      <w:r w:rsidR="0014221F">
        <w:t>, в том числе на обучение работников безопасным приёмам работ</w:t>
      </w:r>
      <w:r>
        <w:t xml:space="preserve"> в размере не менее 0,2% от з</w:t>
      </w:r>
      <w:r w:rsidR="0014221F">
        <w:t>атрат на образовательные услуги (ст.226 ТК РФ).</w:t>
      </w:r>
    </w:p>
    <w:p w:rsidR="008C644D" w:rsidRDefault="00EC0C83" w:rsidP="00EC0C83">
      <w:pPr>
        <w:pStyle w:val="a4"/>
      </w:pPr>
      <w:r>
        <w:t>7.</w:t>
      </w:r>
      <w:r w:rsidR="008B538F">
        <w:t>1.</w:t>
      </w:r>
      <w:r>
        <w:t xml:space="preserve">3. </w:t>
      </w:r>
      <w:r w:rsidR="008C644D">
        <w:t>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2012г.№580н.</w:t>
      </w:r>
    </w:p>
    <w:p w:rsidR="00EC0C83" w:rsidRDefault="008C644D" w:rsidP="00EC0C83">
      <w:pPr>
        <w:pStyle w:val="a4"/>
      </w:pPr>
      <w:r>
        <w:t>7.</w:t>
      </w:r>
      <w:r w:rsidR="008B538F">
        <w:t>1.</w:t>
      </w:r>
      <w:r>
        <w:t xml:space="preserve">4. </w:t>
      </w:r>
      <w:r w:rsidR="00EC0C83">
        <w:t xml:space="preserve">Провести в дошкольном образовательном учреждении </w:t>
      </w:r>
      <w:r w:rsidR="00E555D3">
        <w:t>специальную оценку условий труда (ФЗ от 28.12.2013г.№ 246)</w:t>
      </w:r>
      <w:r w:rsidR="00EC0C83">
        <w:t xml:space="preserve"> и по ее результатам осуществлять работу по охране и безопасности труда в порядке и сроки, установленные с учетом мнения профсоюзного комитета.</w:t>
      </w:r>
    </w:p>
    <w:p w:rsidR="00EC0C83" w:rsidRDefault="00EC0C83" w:rsidP="00EC0C83">
      <w:pPr>
        <w:pStyle w:val="a4"/>
      </w:pPr>
      <w:r>
        <w:t>В состав аттестационной комиссии в обязательном порядке включать членов профсоюзного комитета и комиссии по охране труда.</w:t>
      </w:r>
    </w:p>
    <w:p w:rsidR="00EC0C83" w:rsidRDefault="00EC0C83" w:rsidP="00EC0C83">
      <w:pPr>
        <w:pStyle w:val="a4"/>
      </w:pPr>
      <w:r>
        <w:t>7.</w:t>
      </w:r>
      <w:r w:rsidR="008B538F">
        <w:t>1.5</w:t>
      </w:r>
      <w:r>
        <w:t>. Проводить со всеми поступающими на работу, а также переведенными на другую работу работниками ДОУ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ДОУ  по охране труда на начало учебного года.</w:t>
      </w:r>
    </w:p>
    <w:p w:rsidR="008B538F" w:rsidRDefault="008B538F" w:rsidP="00EC0C83">
      <w:pPr>
        <w:pStyle w:val="a4"/>
      </w:pPr>
      <w:r>
        <w:t>7.1.6. Обеспечить наличие правил, инструкций, журналов инструктажа и других обязательных материалов на рабочих местах.</w:t>
      </w:r>
    </w:p>
    <w:p w:rsidR="008B538F" w:rsidRDefault="008B538F" w:rsidP="00EC0C83">
      <w:pPr>
        <w:pStyle w:val="a4"/>
      </w:pPr>
      <w:r>
        <w:t>7.1.7. Разработать и утвердить инструкции по охране труда по видам работ и профессиям в соответствии со штатным расписанием и согласовывать их с выборным органам первичной профсоюзной организации.</w:t>
      </w:r>
    </w:p>
    <w:p w:rsidR="00EC0C83" w:rsidRDefault="00EC0C83" w:rsidP="00EC0C83">
      <w:pPr>
        <w:pStyle w:val="a4"/>
      </w:pPr>
      <w:r>
        <w:t>7.</w:t>
      </w:r>
      <w:r w:rsidR="008B538F">
        <w:t>1.8</w:t>
      </w:r>
      <w:r>
        <w:t>.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 </w:t>
      </w:r>
    </w:p>
    <w:p w:rsidR="00EC0C83" w:rsidRDefault="00EC0C83" w:rsidP="00EC0C83">
      <w:pPr>
        <w:pStyle w:val="a4"/>
      </w:pPr>
      <w:r>
        <w:t xml:space="preserve"> </w:t>
      </w:r>
      <w:r w:rsidR="00EE7DC5">
        <w:t>7.1</w:t>
      </w:r>
      <w:r>
        <w:t>.</w:t>
      </w:r>
      <w:r w:rsidR="00EE7DC5">
        <w:t>9.</w:t>
      </w:r>
      <w:r>
        <w:t xml:space="preserve"> Обеспечивать гарантии и льготы работникам, занятым на тяжелых работах и работах с вредными и (или) опасными условиями труда.</w:t>
      </w:r>
    </w:p>
    <w:p w:rsidR="00EC0C83" w:rsidRDefault="00EC0C83" w:rsidP="00EE7DC5">
      <w:pPr>
        <w:pStyle w:val="a4"/>
        <w:spacing w:before="0" w:beforeAutospacing="0" w:after="0" w:afterAutospacing="0"/>
      </w:pPr>
      <w:r>
        <w:t>7.</w:t>
      </w:r>
      <w:r w:rsidR="00EE7DC5">
        <w:t>1.10</w:t>
      </w:r>
      <w:r>
        <w:t>.Обе</w:t>
      </w:r>
      <w:r w:rsidR="00EE7DC5">
        <w:t>спечивать работников сертифицированной спец</w:t>
      </w:r>
      <w:r>
        <w:t>одеждой, и другими средствами  индивидуаль</w:t>
      </w:r>
      <w:r w:rsidR="00EE7DC5">
        <w:t>ной защиты.</w:t>
      </w:r>
    </w:p>
    <w:p w:rsidR="00EC0C83" w:rsidRDefault="00EC0C83" w:rsidP="00EC0C83">
      <w:pPr>
        <w:pStyle w:val="a4"/>
      </w:pPr>
      <w:r>
        <w:t>7.</w:t>
      </w:r>
      <w:r w:rsidR="00EE7DC5">
        <w:t>1.11</w:t>
      </w:r>
      <w:r>
        <w:t>.Проводить    своевременное    расследование    несчастных случаев на производстве (ст.ст.227-230.1 ТК РФ).</w:t>
      </w:r>
    </w:p>
    <w:p w:rsidR="00EC0C83" w:rsidRDefault="00EE7DC5" w:rsidP="00EC0C83">
      <w:pPr>
        <w:pStyle w:val="a4"/>
      </w:pPr>
      <w:r>
        <w:t>7.</w:t>
      </w:r>
      <w:r w:rsidR="00BC5693">
        <w:t xml:space="preserve">1. </w:t>
      </w:r>
      <w:r>
        <w:t>12</w:t>
      </w:r>
      <w:r w:rsidR="00EC0C83">
        <w:t>.Обеспечить прохождение обязательных предварительных и периодических   медицинских  осмотров   работников  за  счет  средств работодателя (ст.ст.212,213 ТК РФ).</w:t>
      </w:r>
    </w:p>
    <w:p w:rsidR="00EC0C83" w:rsidRDefault="00EE7DC5" w:rsidP="00EC0C83">
      <w:pPr>
        <w:pStyle w:val="a4"/>
      </w:pPr>
      <w:r>
        <w:lastRenderedPageBreak/>
        <w:t>7.</w:t>
      </w:r>
      <w:r w:rsidR="00BC5693">
        <w:t>1.</w:t>
      </w:r>
      <w:r>
        <w:t>13</w:t>
      </w:r>
      <w:r w:rsidR="00EC0C83">
        <w:t>.Обеспечивать технической инспекции труда профсоюза, уполномоченным, членам комитета  по охране труда  профсоюза       беспрепятств</w:t>
      </w:r>
      <w:r w:rsidR="008C644D">
        <w:t>енное посещение образовательной</w:t>
      </w:r>
      <w:r>
        <w:t xml:space="preserve"> </w:t>
      </w:r>
      <w:r w:rsidR="008C644D">
        <w:t>организации</w:t>
      </w:r>
      <w:r w:rsidR="00EC0C83">
        <w:t>, рабочих мест без предварительного уведомления, предоставление помещения, средств связи,  транспорта  для   выполнения   общественных обязанностей по проверке состояния охраны труда и трудового законодательства.</w:t>
      </w:r>
    </w:p>
    <w:p w:rsidR="00EC0C83" w:rsidRDefault="00BC5693" w:rsidP="00EC0C83">
      <w:pPr>
        <w:pStyle w:val="a4"/>
      </w:pPr>
      <w:r>
        <w:t>7.1.14</w:t>
      </w:r>
      <w:r w:rsidR="00EC0C83">
        <w:t>. Обеспечить обучение и проверку знаний по охране труда не реже одного раза в три года, на специальных курсах: руководителей, специалистов, уполномоченных (доверенных) лиц, членов комитета (комиссии) по охране труда, за счет собственных средств или фонда социального страхования.</w:t>
      </w:r>
    </w:p>
    <w:p w:rsidR="00EC0C83" w:rsidRPr="00EE7DC5" w:rsidRDefault="00EC0C83" w:rsidP="00EC0C83">
      <w:pPr>
        <w:pStyle w:val="a4"/>
        <w:rPr>
          <w:b/>
        </w:rPr>
      </w:pPr>
      <w:r w:rsidRPr="00EE7DC5">
        <w:rPr>
          <w:rStyle w:val="a5"/>
          <w:b w:val="0"/>
        </w:rPr>
        <w:t>7.2</w:t>
      </w:r>
      <w:r w:rsidRPr="00EE7DC5">
        <w:rPr>
          <w:b/>
        </w:rPr>
        <w:t xml:space="preserve">. </w:t>
      </w:r>
      <w:r w:rsidRPr="00EE7DC5">
        <w:rPr>
          <w:rStyle w:val="a5"/>
          <w:b w:val="0"/>
        </w:rPr>
        <w:t>Профсоюзный комитет обязуется:</w:t>
      </w:r>
    </w:p>
    <w:p w:rsidR="00EC0C83" w:rsidRDefault="00EC0C83" w:rsidP="00EC0C83">
      <w:pPr>
        <w:pStyle w:val="a4"/>
      </w:pPr>
      <w:r>
        <w:t>7.2.1. Избрать уполномоченного (доверенного) лица по охране труда. Направить представителей от работников в комитет (комиссию) по охране труда.</w:t>
      </w:r>
    </w:p>
    <w:p w:rsidR="00EC0C83" w:rsidRDefault="00EC0C83" w:rsidP="00EC0C83">
      <w:pPr>
        <w:pStyle w:val="a4"/>
      </w:pPr>
      <w:r>
        <w:t>7.2.2. Не реже раз в полугодие осуществл</w:t>
      </w:r>
      <w:r w:rsidR="003D6855">
        <w:t>ять общественный   контроль   над</w:t>
      </w:r>
      <w:r>
        <w:t>   улучшением условий   и   проведением   мероприятий   по  охране  труда  на соответствии с законодательством.</w:t>
      </w:r>
    </w:p>
    <w:p w:rsidR="00EC0C83" w:rsidRDefault="00EC0C83" w:rsidP="00EC0C83">
      <w:pPr>
        <w:pStyle w:val="a4"/>
      </w:pPr>
      <w:r>
        <w:t>7.2.3.Заключать с работодателем от имени трудового коллектива Соглашения по охране труда на календарный год и осуществлять контроль</w:t>
      </w:r>
      <w:r w:rsidR="003D6855">
        <w:t xml:space="preserve"> над</w:t>
      </w:r>
      <w:r>
        <w:t xml:space="preserve"> выполнением мероприятий, включенных в него.</w:t>
      </w:r>
    </w:p>
    <w:p w:rsidR="00EC0C83" w:rsidRDefault="00EC0C83" w:rsidP="00EC0C83">
      <w:pPr>
        <w:pStyle w:val="a4"/>
      </w:pPr>
      <w:r>
        <w:t>7.2.4.Проводит   независимую   экспертизу   условий   труда   и обеспечения безопасности работников образовательного учреждения.</w:t>
      </w:r>
    </w:p>
    <w:p w:rsidR="00EC0C83" w:rsidRDefault="00EC0C83" w:rsidP="00EC0C83">
      <w:pPr>
        <w:pStyle w:val="a4"/>
      </w:pPr>
      <w:r>
        <w:t>7.2.5.Принимать участие в расследовании, а также осуществлять самостоятельное расследование несчастных случаев, происшедших  на производстве с членами профсоюза.</w:t>
      </w:r>
    </w:p>
    <w:p w:rsidR="00EC0C83" w:rsidRDefault="00EC0C83" w:rsidP="00EC0C83">
      <w:pPr>
        <w:pStyle w:val="a4"/>
      </w:pPr>
      <w:r>
        <w:t>7.2.6. Предъявлять требование  о  приостановке  работ в случае непосредственной угрозы жизни и здоровью работников.</w:t>
      </w:r>
    </w:p>
    <w:p w:rsidR="00EC0C83" w:rsidRDefault="00EC0C83" w:rsidP="00EC0C83">
      <w:pPr>
        <w:pStyle w:val="a4"/>
      </w:pPr>
      <w:r>
        <w:t>7.2.7.Обращается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w:t>
      </w:r>
    </w:p>
    <w:p w:rsidR="00EC0C83" w:rsidRDefault="00EC0C83" w:rsidP="00EC0C83">
      <w:pPr>
        <w:pStyle w:val="a4"/>
      </w:pPr>
      <w:r>
        <w:t>7.2.8.Защищает права и законные интересы членов профсоюза по вопросам возмещения вреда, причиненного их здоровью на производстве (работе).</w:t>
      </w:r>
    </w:p>
    <w:p w:rsidR="00EC0C83" w:rsidRDefault="00EC0C83" w:rsidP="00EC0C83">
      <w:pPr>
        <w:pStyle w:val="a4"/>
      </w:pPr>
      <w:r>
        <w:t>7.2.9.Принимать участие в рассмотрении трудовых споров, связанных с нарушением законодательства по охране труда.</w:t>
      </w:r>
    </w:p>
    <w:p w:rsidR="00EC0C83" w:rsidRDefault="00EC0C83" w:rsidP="00EC0C83">
      <w:pPr>
        <w:pStyle w:val="a4"/>
      </w:pPr>
      <w:r>
        <w:t>7.2.10. Рассматривать на заседании выборного профсоюзного органа локальные нормативные акты по улучшению условий и охраны труда, принимаемые работодателем.</w:t>
      </w:r>
    </w:p>
    <w:p w:rsidR="00117D1A" w:rsidRDefault="00117D1A" w:rsidP="00EC0C83">
      <w:pPr>
        <w:pStyle w:val="a4"/>
      </w:pPr>
      <w:r>
        <w:t>7.3. Работники обязуются:</w:t>
      </w:r>
    </w:p>
    <w:p w:rsidR="00117D1A" w:rsidRDefault="00117D1A" w:rsidP="00EC0C83">
      <w:pPr>
        <w:pStyle w:val="a4"/>
      </w:pPr>
      <w:r>
        <w:t>7.3.1.Соблюдать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17D1A" w:rsidRDefault="00117D1A" w:rsidP="00EC0C83">
      <w:pPr>
        <w:pStyle w:val="a4"/>
      </w:pPr>
      <w:r>
        <w:t>7.3.2. Проходить обучение безопасным методам и приёмам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17D1A" w:rsidRDefault="00117D1A" w:rsidP="00EC0C83">
      <w:pPr>
        <w:pStyle w:val="a4"/>
      </w:pPr>
      <w:r>
        <w:lastRenderedPageBreak/>
        <w:t>7.3.3.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счёт средств работодателя.</w:t>
      </w:r>
    </w:p>
    <w:p w:rsidR="00EC0C83" w:rsidRDefault="00117D1A" w:rsidP="00EC0C83">
      <w:pPr>
        <w:pStyle w:val="a4"/>
      </w:pPr>
      <w:r>
        <w:t>7.3.4. Правильно применять средства индивидуальной и коллективной защиты.</w:t>
      </w:r>
      <w:r w:rsidR="00EC0C83">
        <w:t> </w:t>
      </w:r>
    </w:p>
    <w:p w:rsidR="00117D1A" w:rsidRDefault="00BC5693" w:rsidP="00EC0C83">
      <w:pPr>
        <w:pStyle w:val="a4"/>
      </w:pPr>
      <w:r>
        <w:t>7.3.5</w:t>
      </w:r>
      <w:r w:rsidR="00117D1A">
        <w:t>. Извещать немедленно руководителя, заместителя руководителя, либо</w:t>
      </w:r>
      <w:r w:rsidR="008E0C8D">
        <w:t xml:space="preserve">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w:t>
      </w:r>
      <w:r>
        <w:t>инфекцио</w:t>
      </w:r>
      <w:r w:rsidR="008E0C8D">
        <w:t>нного заболевании (отравления).</w:t>
      </w:r>
    </w:p>
    <w:p w:rsidR="00EC0C83" w:rsidRDefault="00EC0C83" w:rsidP="00EC0C83">
      <w:pPr>
        <w:pStyle w:val="a4"/>
      </w:pPr>
      <w:r>
        <w:rPr>
          <w:rStyle w:val="a5"/>
        </w:rPr>
        <w:t>VIII. СОЦИАЛЬНЫЕ ЛЬГОТЫ  И  ГАРАНТИИ</w:t>
      </w:r>
    </w:p>
    <w:p w:rsidR="00EC0C83" w:rsidRPr="007F61BE" w:rsidRDefault="00EC0C83" w:rsidP="00EC0C83">
      <w:pPr>
        <w:pStyle w:val="a4"/>
        <w:rPr>
          <w:b/>
        </w:rPr>
      </w:pPr>
      <w:r>
        <w:t xml:space="preserve">8.1. В целях социальной защиты работников, в пределах отпущенных средств,  </w:t>
      </w:r>
      <w:r w:rsidRPr="007F61BE">
        <w:rPr>
          <w:rStyle w:val="a5"/>
          <w:b w:val="0"/>
        </w:rPr>
        <w:t xml:space="preserve">стороны договорились: </w:t>
      </w:r>
    </w:p>
    <w:p w:rsidR="00B723B9" w:rsidRDefault="00B723B9" w:rsidP="00B723B9">
      <w:pPr>
        <w:pStyle w:val="a4"/>
      </w:pPr>
      <w:r>
        <w:t>8.1.1. Работникам может предоставляться отпуск без сохранения заработной платы, по семейным обстоятельствам (собственной свадьбы; свадьбы детей; рождения ребенка, смерти членов семьи и другим уважительным причинам):</w:t>
      </w:r>
    </w:p>
    <w:p w:rsidR="00B723B9" w:rsidRDefault="00B723B9" w:rsidP="00B723B9">
      <w:pPr>
        <w:pStyle w:val="a4"/>
      </w:pPr>
      <w:r>
        <w:t>- на бр</w:t>
      </w:r>
      <w:r w:rsidR="00391E7C">
        <w:t>акосочетание детей работника – 3</w:t>
      </w:r>
      <w:r>
        <w:t xml:space="preserve"> календарных дня;</w:t>
      </w:r>
    </w:p>
    <w:p w:rsidR="00B723B9" w:rsidRDefault="00B723B9" w:rsidP="00B723B9">
      <w:pPr>
        <w:pStyle w:val="a4"/>
      </w:pPr>
      <w:r>
        <w:t>-</w:t>
      </w:r>
      <w:r w:rsidR="00391E7C">
        <w:t xml:space="preserve"> на бракосочетание работника – 5</w:t>
      </w:r>
      <w:r>
        <w:t xml:space="preserve"> </w:t>
      </w:r>
      <w:r w:rsidRPr="001E0661">
        <w:t xml:space="preserve"> </w:t>
      </w:r>
      <w:r>
        <w:t>календарных дня;</w:t>
      </w:r>
    </w:p>
    <w:p w:rsidR="00B723B9" w:rsidRDefault="00B723B9" w:rsidP="00B723B9">
      <w:pPr>
        <w:pStyle w:val="a4"/>
      </w:pPr>
      <w:r>
        <w:t>- на похо</w:t>
      </w:r>
      <w:r w:rsidR="00391E7C">
        <w:t>роны ближайших родственников – 5</w:t>
      </w:r>
      <w:r>
        <w:t xml:space="preserve"> календарных дня;</w:t>
      </w:r>
    </w:p>
    <w:p w:rsidR="00B723B9" w:rsidRDefault="00B723B9" w:rsidP="00B723B9">
      <w:pPr>
        <w:pStyle w:val="a4"/>
      </w:pPr>
      <w:r>
        <w:t>- председателю выборного органа первичной профсоюзной организации – 3 календарных дня;</w:t>
      </w:r>
    </w:p>
    <w:p w:rsidR="00B723B9" w:rsidRDefault="00B723B9" w:rsidP="00B723B9">
      <w:pPr>
        <w:pStyle w:val="a4"/>
      </w:pPr>
      <w:r>
        <w:t>- по семейным обстоятельствам отпуск предоставляется не более 10</w:t>
      </w:r>
      <w:r w:rsidRPr="001E0661">
        <w:t xml:space="preserve"> </w:t>
      </w:r>
      <w:r>
        <w:t>календарных дней;</w:t>
      </w:r>
    </w:p>
    <w:p w:rsidR="00B723B9" w:rsidRDefault="00B723B9" w:rsidP="00B723B9">
      <w:pPr>
        <w:pStyle w:val="a4"/>
      </w:pPr>
      <w:r>
        <w:t>- родителям, воспитывающим детей в возрасте до 14 лет – 14 календарных дней;</w:t>
      </w:r>
    </w:p>
    <w:p w:rsidR="00B723B9" w:rsidRDefault="00B723B9" w:rsidP="00B723B9">
      <w:pPr>
        <w:pStyle w:val="a4"/>
      </w:pPr>
      <w:r>
        <w:t>- в связи с переездом на новое место жительство – 2</w:t>
      </w:r>
      <w:r w:rsidRPr="001E0661">
        <w:t xml:space="preserve"> </w:t>
      </w:r>
      <w:r>
        <w:t>календарных  дня;</w:t>
      </w:r>
    </w:p>
    <w:p w:rsidR="00B723B9" w:rsidRDefault="00B723B9" w:rsidP="00B723B9">
      <w:pPr>
        <w:pStyle w:val="a4"/>
      </w:pPr>
      <w:r>
        <w:t>- для проводов детей на военную службу – 3 календарных дня;</w:t>
      </w:r>
    </w:p>
    <w:p w:rsidR="00B723B9" w:rsidRDefault="00B723B9" w:rsidP="00B723B9">
      <w:pPr>
        <w:pStyle w:val="a4"/>
      </w:pPr>
      <w:r>
        <w:t>- работающим пенсионерам  по старости (по возрасту) – до 14 календарных дней;</w:t>
      </w:r>
    </w:p>
    <w:p w:rsidR="00B723B9" w:rsidRDefault="00B723B9" w:rsidP="00B723B9">
      <w:pPr>
        <w:pStyle w:val="a4"/>
      </w:pPr>
      <w:r>
        <w:t>- родителям и жёнам (мужьям) военнослужащих, погибших или умерших вследствие раненеия, кантузии или увечья, полученных при исполнении обязанностей военной службы, либо вседствии заболевания, связанного с прохождением военной службы – до 14</w:t>
      </w:r>
      <w:r w:rsidRPr="001E0661">
        <w:t xml:space="preserve"> </w:t>
      </w:r>
      <w:r>
        <w:t>календарных дней;</w:t>
      </w:r>
    </w:p>
    <w:p w:rsidR="00B723B9" w:rsidRDefault="00B723B9" w:rsidP="00B723B9">
      <w:pPr>
        <w:pStyle w:val="a4"/>
      </w:pPr>
      <w:r>
        <w:t xml:space="preserve">- работающим инвалидам – до 60 календарных дней. </w:t>
      </w:r>
    </w:p>
    <w:p w:rsidR="00B723B9" w:rsidRDefault="00B723B9" w:rsidP="00EC0C83">
      <w:pPr>
        <w:pStyle w:val="a4"/>
      </w:pPr>
      <w:r>
        <w:t>8.2. Профсоюзный комитет:</w:t>
      </w:r>
    </w:p>
    <w:p w:rsidR="00EC0C83" w:rsidRDefault="00B723B9" w:rsidP="00EC0C83">
      <w:pPr>
        <w:pStyle w:val="a4"/>
      </w:pPr>
      <w:r>
        <w:t>8.2.1. Осуществляе</w:t>
      </w:r>
      <w:r w:rsidR="00EC0C83">
        <w:t>т систематический контроль над предоставлением социальных льгот и гарантий работникам.</w:t>
      </w:r>
    </w:p>
    <w:p w:rsidR="00391E7C" w:rsidRDefault="00391E7C" w:rsidP="00EC0C83">
      <w:pPr>
        <w:pStyle w:val="a4"/>
      </w:pPr>
      <w:r>
        <w:t>8.2.2. Организовывает физкультурно-оздоровительную и культурно-массовую работу для членов профсоюза и других работников образовательной организации.</w:t>
      </w:r>
    </w:p>
    <w:p w:rsidR="00391E7C" w:rsidRDefault="00391E7C" w:rsidP="00EC0C83">
      <w:pPr>
        <w:pStyle w:val="a4"/>
      </w:pPr>
      <w:r>
        <w:t>8.2.3. Содействует оздоровлению детей работников образовательной организации.</w:t>
      </w:r>
    </w:p>
    <w:p w:rsidR="00391E7C" w:rsidRDefault="00391E7C" w:rsidP="00EC0C83">
      <w:pPr>
        <w:pStyle w:val="a4"/>
      </w:pPr>
      <w:r>
        <w:lastRenderedPageBreak/>
        <w:t>8.2.4. Ходатайствует о присвоении почётных званий, представлении к наградам работников образовательной организации.</w:t>
      </w:r>
    </w:p>
    <w:p w:rsidR="00EC0C83" w:rsidRDefault="00B723B9" w:rsidP="00EC0C83">
      <w:pPr>
        <w:pStyle w:val="a4"/>
      </w:pPr>
      <w:r>
        <w:t>8.2.</w:t>
      </w:r>
      <w:r w:rsidR="00391E7C">
        <w:t>5</w:t>
      </w:r>
      <w:r w:rsidR="00EC0C83">
        <w:t>. Оказывает   содействие   членам   Профсоюза   в   решении жилищных и других социально-бытовых вопросов.</w:t>
      </w:r>
    </w:p>
    <w:p w:rsidR="00EC0C83" w:rsidRDefault="00391E7C" w:rsidP="00EC0C83">
      <w:pPr>
        <w:pStyle w:val="a4"/>
      </w:pPr>
      <w:r>
        <w:t>8.2.6</w:t>
      </w:r>
      <w:r w:rsidR="00EC0C83">
        <w:t>. С согласия работников создает банк данных  о  малообеспеченных  работниках, включая тяжелобольных, одиноких матерей, работников, имеющих трех и более детей, одиноких пенсионеров и др., с целью оказания  им адресной социальной поддержки.</w:t>
      </w:r>
    </w:p>
    <w:p w:rsidR="00EC0C83" w:rsidRDefault="00391E7C" w:rsidP="00EC0C83">
      <w:pPr>
        <w:pStyle w:val="a4"/>
      </w:pPr>
      <w:r>
        <w:t>8.2.7</w:t>
      </w:r>
      <w:r w:rsidR="00EC0C83">
        <w:t>. Оказывает материальную помощь членам  Профсоюза из средств профсоюзного бюджета.</w:t>
      </w:r>
    </w:p>
    <w:p w:rsidR="00EC0C83" w:rsidRDefault="00391E7C" w:rsidP="00EC0C83">
      <w:pPr>
        <w:pStyle w:val="a4"/>
      </w:pPr>
      <w:r>
        <w:t>8.2.8</w:t>
      </w:r>
      <w:r w:rsidR="00EC0C83">
        <w:t>.Осуществляет   правовые    консультации    по   социально- бытовым   вопросам  членам   Профсоюза,  общественный   контроль  за предоставлением    работникам    социальных    гарантий    и    льгот    в соответствии с законодательством.</w:t>
      </w:r>
    </w:p>
    <w:p w:rsidR="00403861" w:rsidRDefault="00403861" w:rsidP="00EC0C83">
      <w:pPr>
        <w:pStyle w:val="a4"/>
      </w:pPr>
    </w:p>
    <w:p w:rsidR="00EC0C83" w:rsidRDefault="00EC0C83" w:rsidP="00EC0C83">
      <w:pPr>
        <w:pStyle w:val="a4"/>
      </w:pPr>
      <w:r>
        <w:rPr>
          <w:rStyle w:val="a5"/>
        </w:rPr>
        <w:t>IX. ПЕНСИОННОЕ  ОБЕСПЕЧЕНИЕ.</w:t>
      </w:r>
    </w:p>
    <w:p w:rsidR="00EC0C83" w:rsidRDefault="00EC0C83" w:rsidP="00EC0C83">
      <w:pPr>
        <w:pStyle w:val="a4"/>
      </w:pPr>
      <w:r>
        <w:t xml:space="preserve">9.1.    В соответствии с Федеральным законом «Об индивидуальном (персонифицированном) учете в системе государственного пенсионного страхования» от 1 апреля </w:t>
      </w:r>
      <w:smartTag w:uri="urn:schemas-microsoft-com:office:smarttags" w:element="metricconverter">
        <w:smartTagPr>
          <w:attr w:name="ProductID" w:val="1996 г"/>
        </w:smartTagPr>
        <w:r>
          <w:t>1996 г</w:t>
        </w:r>
      </w:smartTag>
      <w:r>
        <w:t>. № 27-ФЗ стороны подтверждают, что работодатель обязан в установленный срок представлять органам Пенсионного Фонда РФ 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Пенсионного фонда РФ, для индивидуального (персонифицированного) учета, по мере их представления.</w:t>
      </w:r>
    </w:p>
    <w:p w:rsidR="000B627E" w:rsidRPr="00A220D2" w:rsidRDefault="00EC0C83" w:rsidP="00EC0C83">
      <w:pPr>
        <w:pStyle w:val="a4"/>
      </w:pPr>
      <w:r>
        <w:t>9.2.Работодатель сво</w:t>
      </w:r>
      <w:r w:rsidR="000B627E">
        <w:t>евременно предоставляет в отдел</w:t>
      </w:r>
      <w:r>
        <w:t xml:space="preserve"> управление образования информацию о работни</w:t>
      </w:r>
      <w:r w:rsidR="000B627E">
        <w:t>ках дошкольного образовательной организации</w:t>
      </w:r>
      <w:r>
        <w:t>, прекративших трудовой договор с образовательным учреждением, которым необходимо начать выплаты негосударственной пенсии.</w:t>
      </w:r>
    </w:p>
    <w:p w:rsidR="00EC0C83" w:rsidRDefault="000B627E" w:rsidP="00EC0C83">
      <w:pPr>
        <w:pStyle w:val="a4"/>
      </w:pPr>
      <w:r>
        <w:t>9.3</w:t>
      </w:r>
      <w:r w:rsidR="00EC0C83">
        <w:t>. Стороны по своей инициативе, а также по обращению членов профсоюза осуществляют представительство и защиту права педагогических работников на досрочную трудовую пенсию в судебных инстанциях.</w:t>
      </w:r>
    </w:p>
    <w:p w:rsidR="00EC0C83" w:rsidRDefault="00EC0C83" w:rsidP="00EC0C83">
      <w:pPr>
        <w:pStyle w:val="a4"/>
      </w:pPr>
      <w:r>
        <w:t> </w:t>
      </w:r>
      <w:r>
        <w:rPr>
          <w:rStyle w:val="a5"/>
        </w:rPr>
        <w:t>Х. ГАРАНТИИ ПРОФСОЮЗНОЙ ДЕЯТЕЛЬНОСТИ.</w:t>
      </w:r>
    </w:p>
    <w:p w:rsidR="00EC0C83" w:rsidRPr="0079762D" w:rsidRDefault="00EC0C83" w:rsidP="00EC0C83">
      <w:pPr>
        <w:pStyle w:val="a4"/>
        <w:rPr>
          <w:b/>
        </w:rPr>
      </w:pPr>
      <w:r w:rsidRPr="0079762D">
        <w:rPr>
          <w:rStyle w:val="a5"/>
          <w:b w:val="0"/>
        </w:rPr>
        <w:t>10.1. Стороны подтверждают, что:</w:t>
      </w:r>
    </w:p>
    <w:p w:rsidR="00EC0C83" w:rsidRDefault="00EC0C83" w:rsidP="00EC0C83">
      <w:pPr>
        <w:pStyle w:val="a4"/>
      </w:pPr>
      <w:r>
        <w:t>10.1.1. Решения, касающиеся установления и изменения условий нормирования и оплаты труда, материального стимулирования, режима работы принимаются работодателем и руководителем дошкольного   образовательного учреждения с учетом мнения соответствующего выборного профсоюзного органа.</w:t>
      </w:r>
    </w:p>
    <w:p w:rsidR="00EC0C83" w:rsidRDefault="00EC0C83" w:rsidP="00EC0C83">
      <w:pPr>
        <w:pStyle w:val="a4"/>
      </w:pPr>
      <w:r>
        <w:t>Аттестация работников производится при участии представителей выборного органа первичной профсоюзной организации.</w:t>
      </w:r>
    </w:p>
    <w:p w:rsidR="00EC0C83" w:rsidRDefault="00EC0C83" w:rsidP="00EC0C83">
      <w:pPr>
        <w:pStyle w:val="a4"/>
      </w:pPr>
      <w:r>
        <w:t xml:space="preserve">10.1.2. В соответствии со ст.377 Трудового кодекса РФ, ст.28 Закона РФ «О профессиональных союзах, их правах и гарантиях деятельности»,  выборному органу первичной профсоюзной организации предоставляется в безвозмездное пользование оборудованное помещение, возможность пользоваться служебным транспортом, средствами </w:t>
      </w:r>
      <w:r>
        <w:lastRenderedPageBreak/>
        <w:t>связи (в том числе компьютерны</w:t>
      </w:r>
      <w:r w:rsidR="00CB386B">
        <w:t>м оборудованием, E-mail и Inter</w:t>
      </w:r>
      <w:r w:rsidR="00CB386B">
        <w:rPr>
          <w:lang w:val="en-US"/>
        </w:rPr>
        <w:t>n</w:t>
      </w:r>
      <w:r>
        <w:t>et), множительной техникой и др.</w:t>
      </w:r>
    </w:p>
    <w:p w:rsidR="00EC0C83" w:rsidRDefault="00CB386B" w:rsidP="00EC0C83">
      <w:pPr>
        <w:pStyle w:val="a4"/>
      </w:pPr>
      <w:r>
        <w:t>10.1.</w:t>
      </w:r>
      <w:r w:rsidRPr="00A220D2">
        <w:t>3</w:t>
      </w:r>
      <w:r w:rsidR="00EC0C83">
        <w:t>.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также на время краткосрочной профсоюзной учебы.</w:t>
      </w:r>
    </w:p>
    <w:p w:rsidR="00EC0C83" w:rsidRDefault="00CB386B" w:rsidP="00EC0C83">
      <w:pPr>
        <w:pStyle w:val="a4"/>
      </w:pPr>
      <w:r>
        <w:t>10.1.</w:t>
      </w:r>
      <w:r w:rsidRPr="00A220D2">
        <w:t>4</w:t>
      </w:r>
      <w:r w:rsidR="00EC0C83">
        <w:t>.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rsidR="00EC0C83" w:rsidRDefault="00EC0C83" w:rsidP="00EC0C83">
      <w:pPr>
        <w:pStyle w:val="a4"/>
      </w:pPr>
      <w:r>
        <w:t>10.2. По согласованию  с выборными органами первичной профсоюзной организации рассматриваются следующие вопросы:</w:t>
      </w:r>
    </w:p>
    <w:p w:rsidR="00EC0C83" w:rsidRDefault="00EC0C83" w:rsidP="00EC0C83">
      <w:pPr>
        <w:pStyle w:val="a4"/>
      </w:pPr>
      <w:r>
        <w:t>- расторжение трудового договора с работниками, являющимися членами Профсоюза, по инициативе работодателя (ст.82,374 ТК РФ)</w:t>
      </w:r>
      <w:r w:rsidR="001F30CC">
        <w:t>;</w:t>
      </w:r>
    </w:p>
    <w:p w:rsidR="00EC0C83" w:rsidRDefault="00EC0C83" w:rsidP="00EC0C83">
      <w:pPr>
        <w:pStyle w:val="a4"/>
      </w:pPr>
      <w:r>
        <w:t>- привлечение к сверхурочным работам (ст.99 ТК РФ);</w:t>
      </w:r>
    </w:p>
    <w:p w:rsidR="00EC0C83" w:rsidRDefault="00EC0C83" w:rsidP="00EC0C83">
      <w:pPr>
        <w:pStyle w:val="a4"/>
      </w:pPr>
      <w:r>
        <w:t>- разделение рабочего времени на части (ст.105 ТК РФ);</w:t>
      </w:r>
    </w:p>
    <w:p w:rsidR="00EC0C83" w:rsidRDefault="00EC0C83" w:rsidP="00EC0C83">
      <w:pPr>
        <w:pStyle w:val="a4"/>
      </w:pPr>
      <w:r>
        <w:t>- привлечение к работе в выходные и нерабочие праздничные дни (ст.113 ТК РФ);</w:t>
      </w:r>
    </w:p>
    <w:p w:rsidR="00EC0C83" w:rsidRDefault="00EC0C83" w:rsidP="00EC0C83">
      <w:pPr>
        <w:pStyle w:val="a4"/>
      </w:pPr>
      <w:r>
        <w:t>- очередность предоставления отпусков (ст. 123 ТК РФ);</w:t>
      </w:r>
    </w:p>
    <w:p w:rsidR="00EC0C83" w:rsidRDefault="00EC0C83" w:rsidP="00EC0C83">
      <w:pPr>
        <w:pStyle w:val="a4"/>
      </w:pPr>
      <w:r>
        <w:t>- установление заработной платы (ст.135 ТК РФ);</w:t>
      </w:r>
    </w:p>
    <w:p w:rsidR="001F30CC" w:rsidRDefault="001F30CC" w:rsidP="00EC0C83">
      <w:pPr>
        <w:pStyle w:val="a4"/>
      </w:pPr>
      <w:r>
        <w:t>- изменение условий труда (ст. 74 ТК РФ);</w:t>
      </w:r>
    </w:p>
    <w:p w:rsidR="00EC0C83" w:rsidRDefault="00EC0C83" w:rsidP="00EC0C83">
      <w:pPr>
        <w:pStyle w:val="a4"/>
      </w:pPr>
      <w:r>
        <w:t>- применение систем нормирования труда (ст.159 ТК РФ);</w:t>
      </w:r>
    </w:p>
    <w:p w:rsidR="00EC0C83" w:rsidRDefault="00EC0C83" w:rsidP="00EC0C83">
      <w:pPr>
        <w:pStyle w:val="a4"/>
      </w:pPr>
      <w:r>
        <w:t>- массовые увольнения работников (ст.180 ТК РФ);</w:t>
      </w:r>
    </w:p>
    <w:p w:rsidR="00EC0C83" w:rsidRDefault="00EC0C83" w:rsidP="00EC0C83">
      <w:pPr>
        <w:pStyle w:val="a4"/>
      </w:pPr>
      <w:r>
        <w:t>- установление перечня должностей с ненормированным рабочим днем (ст.101 ТК РФ);</w:t>
      </w:r>
    </w:p>
    <w:p w:rsidR="00EC0C83" w:rsidRDefault="00EC0C83" w:rsidP="00EC0C83">
      <w:pPr>
        <w:pStyle w:val="a4"/>
      </w:pPr>
      <w:r>
        <w:t>- утверждение Правил внутреннего трудового распорядка (ст.190 ТК РФ);</w:t>
      </w:r>
    </w:p>
    <w:p w:rsidR="00EC0C83" w:rsidRDefault="00EC0C83" w:rsidP="00EC0C83">
      <w:pPr>
        <w:pStyle w:val="a4"/>
      </w:pPr>
      <w:r>
        <w:t>- создание комиссий по охране труда (ст.218 ТК РФ);</w:t>
      </w:r>
    </w:p>
    <w:p w:rsidR="007D5BF3" w:rsidRDefault="007D5BF3" w:rsidP="00EC0C83">
      <w:pPr>
        <w:pStyle w:val="a4"/>
      </w:pPr>
      <w:r>
        <w:t>- формирование аттестационной</w:t>
      </w:r>
      <w:r w:rsidR="001F30CC">
        <w:t xml:space="preserve"> комиссии в образовательной организации(ст.82 ТК РФ) </w:t>
      </w:r>
    </w:p>
    <w:p w:rsidR="001F30CC" w:rsidRDefault="001F30CC" w:rsidP="00EC0C83">
      <w:pPr>
        <w:pStyle w:val="a4"/>
      </w:pPr>
      <w:r>
        <w:t>- формирование комиссии по урегулированию споров между участниками образовательных отношений;</w:t>
      </w:r>
    </w:p>
    <w:p w:rsidR="001F30CC" w:rsidRDefault="001F30CC" w:rsidP="00EC0C83">
      <w:pPr>
        <w:pStyle w:val="a4"/>
      </w:pPr>
      <w:r>
        <w:t>- принятие локальных нормативных актов организации, закрепляющих нормы профессиональной этики педагогических работников;</w:t>
      </w:r>
    </w:p>
    <w:p w:rsidR="00EC0C83" w:rsidRDefault="00EC0C83" w:rsidP="00EC0C83">
      <w:pPr>
        <w:pStyle w:val="a4"/>
      </w:pPr>
      <w:r>
        <w:t>- установление графиков сменности, расписаний занятий, уроков (ст.103 ТК РФ);</w:t>
      </w:r>
    </w:p>
    <w:p w:rsidR="00EC0C83" w:rsidRDefault="00EC0C83" w:rsidP="00EC0C83">
      <w:pPr>
        <w:pStyle w:val="a4"/>
      </w:pPr>
      <w:r>
        <w:t>- установление размеров доплат за вредные и иные особые условия труда (ст.147 ТК РФ);</w:t>
      </w:r>
    </w:p>
    <w:p w:rsidR="00EC0C83" w:rsidRDefault="00EC0C83" w:rsidP="00EC0C83">
      <w:pPr>
        <w:pStyle w:val="a4"/>
      </w:pPr>
      <w: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(ст.196 ТК РФ);</w:t>
      </w:r>
    </w:p>
    <w:p w:rsidR="00EC0C83" w:rsidRDefault="00EC0C83" w:rsidP="00EC0C83">
      <w:pPr>
        <w:pStyle w:val="a4"/>
      </w:pPr>
      <w:r>
        <w:lastRenderedPageBreak/>
        <w:t>- размер повышения оплаты труда в ночное время (ст.154 ТК РФ);</w:t>
      </w:r>
    </w:p>
    <w:p w:rsidR="00EC0C83" w:rsidRDefault="00EC0C83" w:rsidP="00EC0C83">
      <w:pPr>
        <w:pStyle w:val="a4"/>
      </w:pPr>
      <w:r>
        <w:t>- применение и снятие дисциплинарного взыскания до истечения 1 года со дня его применения (ст.193,194 ТК РФ);</w:t>
      </w:r>
    </w:p>
    <w:p w:rsidR="00EC0C83" w:rsidRDefault="00EC0C83" w:rsidP="00EC0C83">
      <w:pPr>
        <w:pStyle w:val="a4"/>
      </w:pPr>
      <w:r>
        <w:t>- установление сроков выплаты заработной платы работников (ст.136 ТК РФ);</w:t>
      </w:r>
    </w:p>
    <w:p w:rsidR="00EC0C83" w:rsidRDefault="00EC0C83" w:rsidP="00EC0C83">
      <w:pPr>
        <w:pStyle w:val="a4"/>
      </w:pPr>
      <w:r>
        <w:t>- другие вопросы, затрагивающие социально-трудовые права работников, предусмотренные  коллективными договорами.</w:t>
      </w:r>
    </w:p>
    <w:p w:rsidR="00EC0C83" w:rsidRDefault="007D5BF3" w:rsidP="00EC0C83">
      <w:pPr>
        <w:pStyle w:val="a4"/>
      </w:pPr>
      <w:r>
        <w:t>10.3</w:t>
      </w:r>
      <w:r w:rsidR="00EC0C83">
        <w:t>.  В соответствии со ст.370 Трудового кодекса РФ, ст.23 Закона РФ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rsidR="00A220D2" w:rsidRDefault="007D5BF3" w:rsidP="0079762D">
      <w:pPr>
        <w:pStyle w:val="a4"/>
        <w:spacing w:before="0" w:beforeAutospacing="0" w:after="0" w:afterAutospacing="0"/>
      </w:pPr>
      <w:r>
        <w:t>10.4</w:t>
      </w:r>
      <w:r w:rsidR="00EC0C83">
        <w:t>. Представляют к присвоению почетных званий, грамот Иркутской област</w:t>
      </w:r>
      <w:r w:rsidR="0079762D">
        <w:t>и</w:t>
      </w:r>
    </w:p>
    <w:p w:rsidR="00EC0C83" w:rsidRDefault="00EC0C83" w:rsidP="0079762D">
      <w:pPr>
        <w:pStyle w:val="a4"/>
        <w:spacing w:before="0" w:beforeAutospacing="0" w:after="0" w:afterAutospacing="0"/>
      </w:pPr>
      <w:r>
        <w:t xml:space="preserve"> и Российской Федерации наиболее отличившихся профсоюзных работников.</w:t>
      </w:r>
    </w:p>
    <w:p w:rsidR="00EC0C83" w:rsidRDefault="007D5BF3" w:rsidP="00EC0C83">
      <w:pPr>
        <w:pStyle w:val="a4"/>
      </w:pPr>
      <w:r>
        <w:t>10.5</w:t>
      </w:r>
      <w:r w:rsidR="00EC0C83">
        <w:t>. Работодатель производит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w:t>
      </w:r>
    </w:p>
    <w:p w:rsidR="00EC0C83" w:rsidRDefault="00EC0C83" w:rsidP="00EC0C83">
      <w:pPr>
        <w:pStyle w:val="a4"/>
      </w:pPr>
      <w:r>
        <w:t xml:space="preserve">Данный порядок удержания и перечисления денежных средств предусмотрен </w:t>
      </w:r>
      <w:r w:rsidR="00403861">
        <w:t xml:space="preserve">и </w:t>
      </w:r>
      <w:r>
        <w:t xml:space="preserve">для работников, не являющихся членами профсоюза (по их </w:t>
      </w:r>
      <w:r w:rsidR="0079762D">
        <w:t>письменному заявлению</w:t>
      </w:r>
      <w:r>
        <w:t>, уполномочивших выборный орган профсоюзный организации представлять их интересы во взаимоотношениях с работодателями).</w:t>
      </w:r>
    </w:p>
    <w:p w:rsidR="00EC0C83" w:rsidRDefault="007D5BF3" w:rsidP="00EC0C83">
      <w:pPr>
        <w:pStyle w:val="a4"/>
      </w:pPr>
      <w:r>
        <w:t>10.6</w:t>
      </w:r>
      <w:r w:rsidR="00EC0C83">
        <w:t>. Интересы, отраженные в данном соглашении, могут быть реализованы только при условии обязательного выполнения сторонами всех обязательств коллективного договора.</w:t>
      </w:r>
    </w:p>
    <w:p w:rsidR="007D5BF3" w:rsidRDefault="007D5BF3" w:rsidP="00EC0C83">
      <w:pPr>
        <w:pStyle w:val="a4"/>
      </w:pPr>
      <w:r>
        <w:t>10.7. Взаимодействие работодателя с выборным органом первичной профсоюзной организации осуществляется посредством:</w:t>
      </w:r>
    </w:p>
    <w:p w:rsidR="007D5BF3" w:rsidRDefault="007D5BF3" w:rsidP="00EC0C83">
      <w:pPr>
        <w:pStyle w:val="a4"/>
      </w:pPr>
      <w:r>
        <w:t>-  учёта мотивированного мнения выборного органа первичной профсоюзной организации в порядке, установленном статьями 372 и 373 ТК РФ;</w:t>
      </w:r>
    </w:p>
    <w:p w:rsidR="007D5BF3" w:rsidRPr="00495AD7" w:rsidRDefault="007D5BF3" w:rsidP="00EC0C83">
      <w:pPr>
        <w:pStyle w:val="a4"/>
      </w:pPr>
      <w:r>
        <w:t>-  согласования (письменного)при принятии решений руководителем образовательной организации по вопросам, предусмотренным пунктом 10.2. настоящего коллективного договора, с выборным органом первичной профсоюзной организации после проведения взаимных консультаций.</w:t>
      </w:r>
    </w:p>
    <w:p w:rsidR="00EC0C83" w:rsidRDefault="00EC0C83" w:rsidP="00EC0C83">
      <w:pPr>
        <w:pStyle w:val="a4"/>
      </w:pPr>
      <w:r>
        <w:rPr>
          <w:rStyle w:val="a5"/>
        </w:rPr>
        <w:t>XI. КОНТРОЛЬ ЗА ВЫПОЛНЕНИЕМ КОЛЛЕКТИВНОГО ДОГОВОРА. ОТВЕТСТВЕННОСТЬ СТОРОН</w:t>
      </w:r>
      <w:r w:rsidR="0079762D">
        <w:rPr>
          <w:rStyle w:val="a5"/>
        </w:rPr>
        <w:t xml:space="preserve">  КОЛЛЕКТИВНОГО ДОГОВОРА</w:t>
      </w:r>
    </w:p>
    <w:p w:rsidR="00EC0C83" w:rsidRPr="0079762D" w:rsidRDefault="00EC0C83" w:rsidP="00EC0C83">
      <w:pPr>
        <w:pStyle w:val="a4"/>
        <w:rPr>
          <w:b/>
        </w:rPr>
      </w:pPr>
      <w:r w:rsidRPr="0079762D">
        <w:rPr>
          <w:rStyle w:val="a5"/>
          <w:b w:val="0"/>
        </w:rPr>
        <w:t>11. Стороны договорились, что:</w:t>
      </w:r>
    </w:p>
    <w:p w:rsidR="00423775" w:rsidRDefault="00EC0C83" w:rsidP="00EC0C83">
      <w:pPr>
        <w:pStyle w:val="a4"/>
      </w:pPr>
      <w:r>
        <w:t>11.1. Работодатель направляет коллективный договор в течение 7 дней со дня его подписания на уведомительную регистрацию в орган по труду</w:t>
      </w:r>
      <w:r w:rsidR="00423775">
        <w:t xml:space="preserve"> (уполномоченный орган).</w:t>
      </w:r>
    </w:p>
    <w:p w:rsidR="00887427" w:rsidRPr="00887427" w:rsidRDefault="00887427" w:rsidP="00EC0C83">
      <w:pPr>
        <w:pStyle w:val="a4"/>
      </w:pPr>
    </w:p>
    <w:p w:rsidR="00EC0C83" w:rsidRDefault="00EC0C83" w:rsidP="00EC0C83">
      <w:pPr>
        <w:pStyle w:val="a4"/>
      </w:pPr>
      <w:r>
        <w:lastRenderedPageBreak/>
        <w:t xml:space="preserve">11.2. </w:t>
      </w:r>
      <w:r w:rsidR="00423775">
        <w:t>Совместно разрабатывать ежегодный план мероприятий по реализации настоящего коллективного договора на текущий год и отчитыва</w:t>
      </w:r>
      <w:r>
        <w:t>т</w:t>
      </w:r>
      <w:r w:rsidR="00423775">
        <w:t>ь</w:t>
      </w:r>
      <w:r>
        <w:t>ся о ходе выполнения положений коллективного договора на общем собрании работников  один раз в год.</w:t>
      </w:r>
    </w:p>
    <w:p w:rsidR="00423775" w:rsidRDefault="00EC0C83" w:rsidP="00EC0C83">
      <w:pPr>
        <w:pStyle w:val="a4"/>
      </w:pPr>
      <w:r>
        <w:t>11.3.</w:t>
      </w:r>
      <w:r w:rsidR="00423775">
        <w:t>Разъяснять условия коллективного договора работникам образовательной организации.</w:t>
      </w:r>
    </w:p>
    <w:p w:rsidR="00423775" w:rsidRDefault="00423775" w:rsidP="00EC0C83">
      <w:pPr>
        <w:pStyle w:val="a4"/>
      </w:pPr>
      <w:r>
        <w:t xml:space="preserve"> </w:t>
      </w:r>
      <w:r w:rsidR="00EC0C83">
        <w:t>11.4.</w:t>
      </w:r>
      <w:r>
        <w:t xml:space="preserve">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EC0C83" w:rsidRDefault="00423775" w:rsidP="00EC0C83">
      <w:pPr>
        <w:pStyle w:val="a4"/>
      </w:pPr>
      <w:r>
        <w:t xml:space="preserve"> </w:t>
      </w:r>
      <w:r w:rsidR="00EC0C83">
        <w:t>11.5.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EC0C83" w:rsidRDefault="00EC0C83" w:rsidP="00EC0C83">
      <w:pPr>
        <w:pStyle w:val="a4"/>
      </w:pPr>
      <w:r>
        <w:t>Подписи сторон:</w:t>
      </w:r>
    </w:p>
    <w:p w:rsidR="00F22249" w:rsidRDefault="00423775" w:rsidP="00EC0C83">
      <w:pPr>
        <w:pStyle w:val="a4"/>
        <w:rPr>
          <w:b/>
        </w:rPr>
      </w:pPr>
      <w:r>
        <w:rPr>
          <w:b/>
        </w:rPr>
        <w:t>От работодателя:</w:t>
      </w:r>
      <w:r w:rsidR="00F22249">
        <w:rPr>
          <w:b/>
        </w:rPr>
        <w:tab/>
      </w:r>
      <w:r w:rsidR="00F22249">
        <w:rPr>
          <w:b/>
        </w:rPr>
        <w:tab/>
      </w:r>
      <w:r w:rsidR="00F22249">
        <w:rPr>
          <w:b/>
        </w:rPr>
        <w:tab/>
      </w:r>
      <w:r w:rsidR="00F22249">
        <w:rPr>
          <w:b/>
        </w:rPr>
        <w:tab/>
      </w:r>
      <w:r w:rsidR="00F22249">
        <w:rPr>
          <w:b/>
        </w:rPr>
        <w:tab/>
      </w:r>
      <w:r w:rsidR="00F22249">
        <w:rPr>
          <w:b/>
        </w:rPr>
        <w:tab/>
        <w:t>От работников:</w:t>
      </w:r>
    </w:p>
    <w:p w:rsidR="00F22249" w:rsidRDefault="00423775" w:rsidP="00F22249">
      <w:pPr>
        <w:pStyle w:val="a4"/>
        <w:spacing w:before="0" w:beforeAutospacing="0" w:after="0" w:afterAutospacing="0"/>
      </w:pPr>
      <w:r>
        <w:t xml:space="preserve">Руководитель </w:t>
      </w:r>
      <w:r w:rsidR="00F22249">
        <w:tab/>
      </w:r>
      <w:r w:rsidR="00F22249">
        <w:tab/>
      </w:r>
      <w:r w:rsidR="00F22249">
        <w:tab/>
      </w:r>
      <w:r w:rsidR="00F22249">
        <w:tab/>
      </w:r>
      <w:r w:rsidR="00F22249">
        <w:tab/>
      </w:r>
      <w:r w:rsidR="00F22249">
        <w:tab/>
        <w:t>Председатель первичной</w:t>
      </w:r>
    </w:p>
    <w:p w:rsidR="00423775" w:rsidRPr="00423775" w:rsidRDefault="00423775" w:rsidP="00F22249">
      <w:pPr>
        <w:pStyle w:val="a4"/>
        <w:spacing w:before="0" w:beforeAutospacing="0" w:after="0" w:afterAutospacing="0"/>
      </w:pPr>
      <w:r>
        <w:t>образовательной организации</w:t>
      </w:r>
      <w:r w:rsidR="00F22249">
        <w:tab/>
      </w:r>
      <w:r w:rsidR="00F22249">
        <w:tab/>
      </w:r>
      <w:r w:rsidR="00F22249">
        <w:tab/>
      </w:r>
      <w:r w:rsidR="00F22249">
        <w:tab/>
        <w:t>профсоюзной организации</w:t>
      </w:r>
    </w:p>
    <w:p w:rsidR="00EC0C83" w:rsidRDefault="00015096" w:rsidP="00EC0C83">
      <w:pPr>
        <w:pStyle w:val="a4"/>
      </w:pPr>
      <w:r>
        <w:t>Заведующий М</w:t>
      </w:r>
      <w:r w:rsidR="00391E7C">
        <w:t>Б</w:t>
      </w:r>
      <w:r w:rsidR="00EC0C83">
        <w:t>ДОУ</w:t>
      </w:r>
      <w:r w:rsidR="00391E7C">
        <w:t xml:space="preserve"> «ДСОВ</w:t>
      </w:r>
      <w:r w:rsidR="00EC0C83">
        <w:t xml:space="preserve"> № 117</w:t>
      </w:r>
      <w:r w:rsidR="00391E7C">
        <w:t>»</w:t>
      </w:r>
      <w:r w:rsidR="00EC0C83">
        <w:t>                           </w:t>
      </w:r>
      <w:r w:rsidR="0079762D">
        <w:t>            </w:t>
      </w:r>
      <w:r w:rsidR="00423775">
        <w:t xml:space="preserve"> </w:t>
      </w:r>
      <w:r w:rsidR="00F22249">
        <w:t>МБДОУ «ДСОВ № 117»</w:t>
      </w:r>
    </w:p>
    <w:p w:rsidR="00EC0C83" w:rsidRDefault="00EC0C83" w:rsidP="00EC0C83">
      <w:pPr>
        <w:pStyle w:val="a4"/>
      </w:pPr>
      <w:r>
        <w:t> </w:t>
      </w:r>
    </w:p>
    <w:p w:rsidR="00EC0C83" w:rsidRDefault="00EC0C83" w:rsidP="00EC0C83">
      <w:pPr>
        <w:pStyle w:val="a4"/>
      </w:pPr>
      <w:r>
        <w:t>____________ Л.А. Метляева                   </w:t>
      </w:r>
      <w:r w:rsidR="0079762D">
        <w:t xml:space="preserve">                       </w:t>
      </w:r>
      <w:r w:rsidR="00F22249">
        <w:t>_____________Т.В.Полянская</w:t>
      </w:r>
      <w:r w:rsidR="0079762D">
        <w:t xml:space="preserve">      </w:t>
      </w:r>
    </w:p>
    <w:p w:rsidR="00EC0C83" w:rsidRDefault="00EC0C83" w:rsidP="00EC0C83">
      <w:pPr>
        <w:pStyle w:val="a4"/>
        <w:rPr>
          <w:sz w:val="22"/>
          <w:szCs w:val="22"/>
        </w:rPr>
      </w:pPr>
      <w:r>
        <w:rPr>
          <w:sz w:val="22"/>
          <w:szCs w:val="22"/>
        </w:rPr>
        <w:t> </w:t>
      </w:r>
    </w:p>
    <w:p w:rsidR="00EC0C83" w:rsidRDefault="00F22249" w:rsidP="00EC0C83">
      <w:pPr>
        <w:pStyle w:val="a4"/>
      </w:pPr>
      <w:r w:rsidRPr="00F22249">
        <w:t>М.</w:t>
      </w:r>
      <w:r w:rsidR="00EC0C83" w:rsidRPr="00F22249">
        <w:t> </w:t>
      </w:r>
      <w:r>
        <w:t>П.</w:t>
      </w:r>
    </w:p>
    <w:p w:rsidR="00F22249" w:rsidRPr="00F22249" w:rsidRDefault="00F22249" w:rsidP="00EC0C83">
      <w:pPr>
        <w:pStyle w:val="a4"/>
      </w:pPr>
      <w:r>
        <w:t>«___»___________________2014 г.</w:t>
      </w:r>
    </w:p>
    <w:p w:rsidR="00EC0C83" w:rsidRDefault="00EC0C83" w:rsidP="00EC0C83">
      <w:pPr>
        <w:pStyle w:val="a4"/>
        <w:rPr>
          <w:sz w:val="22"/>
          <w:szCs w:val="22"/>
        </w:rPr>
      </w:pPr>
      <w:r>
        <w:rPr>
          <w:sz w:val="22"/>
          <w:szCs w:val="22"/>
        </w:rPr>
        <w:t> </w:t>
      </w:r>
    </w:p>
    <w:p w:rsidR="00EC0C83" w:rsidRDefault="00EC0C83" w:rsidP="00EC0C83">
      <w:pPr>
        <w:pStyle w:val="a4"/>
        <w:rPr>
          <w:sz w:val="22"/>
          <w:szCs w:val="22"/>
        </w:rPr>
      </w:pPr>
    </w:p>
    <w:p w:rsidR="00EC0C83" w:rsidRDefault="00EC0C83" w:rsidP="00EC0C83">
      <w:pPr>
        <w:pStyle w:val="a4"/>
        <w:rPr>
          <w:sz w:val="22"/>
          <w:szCs w:val="22"/>
        </w:rPr>
      </w:pPr>
    </w:p>
    <w:p w:rsidR="00FF06AA" w:rsidRDefault="00FF06AA"/>
    <w:p w:rsidR="00005445" w:rsidRDefault="00005445"/>
    <w:p w:rsidR="00005445" w:rsidRDefault="00005445"/>
    <w:p w:rsidR="00005445" w:rsidRDefault="00005445"/>
    <w:p w:rsidR="00005445" w:rsidRDefault="00005445"/>
    <w:p w:rsidR="00005445" w:rsidRDefault="00005445"/>
    <w:p w:rsidR="00005445" w:rsidRDefault="00005445"/>
    <w:p w:rsidR="00005445" w:rsidRDefault="00005445"/>
    <w:p w:rsidR="00731295" w:rsidRDefault="00731295" w:rsidP="00005445">
      <w:pPr>
        <w:jc w:val="right"/>
        <w:rPr>
          <w:rFonts w:ascii="Times New Roman" w:hAnsi="Times New Roman" w:cs="Times New Roman"/>
          <w:sz w:val="28"/>
          <w:szCs w:val="28"/>
        </w:rPr>
      </w:pPr>
    </w:p>
    <w:p w:rsidR="00731295" w:rsidRDefault="00731295" w:rsidP="00005445">
      <w:pPr>
        <w:jc w:val="right"/>
        <w:rPr>
          <w:rFonts w:ascii="Times New Roman" w:hAnsi="Times New Roman" w:cs="Times New Roman"/>
          <w:sz w:val="28"/>
          <w:szCs w:val="28"/>
        </w:rPr>
      </w:pPr>
    </w:p>
    <w:p w:rsidR="00731295" w:rsidRDefault="00731295" w:rsidP="00005445">
      <w:pPr>
        <w:jc w:val="right"/>
        <w:rPr>
          <w:rFonts w:ascii="Times New Roman" w:hAnsi="Times New Roman" w:cs="Times New Roman"/>
          <w:sz w:val="28"/>
          <w:szCs w:val="28"/>
        </w:rPr>
      </w:pPr>
    </w:p>
    <w:p w:rsidR="00005445" w:rsidRDefault="00005445" w:rsidP="00005445">
      <w:pPr>
        <w:jc w:val="right"/>
        <w:rPr>
          <w:rFonts w:ascii="Times New Roman" w:hAnsi="Times New Roman" w:cs="Times New Roman"/>
          <w:sz w:val="28"/>
          <w:szCs w:val="28"/>
        </w:rPr>
      </w:pPr>
      <w:r w:rsidRPr="00005445">
        <w:rPr>
          <w:rFonts w:ascii="Times New Roman" w:hAnsi="Times New Roman" w:cs="Times New Roman"/>
          <w:sz w:val="28"/>
          <w:szCs w:val="28"/>
        </w:rPr>
        <w:t>ПРИЛОЖЕНИЕ №1</w:t>
      </w:r>
    </w:p>
    <w:p w:rsidR="00D0279E" w:rsidRDefault="00D0279E" w:rsidP="00005445">
      <w:pPr>
        <w:jc w:val="right"/>
        <w:rPr>
          <w:rFonts w:ascii="Times New Roman" w:hAnsi="Times New Roman" w:cs="Times New Roman"/>
          <w:sz w:val="28"/>
          <w:szCs w:val="28"/>
        </w:rPr>
      </w:pPr>
    </w:p>
    <w:tbl>
      <w:tblPr>
        <w:tblStyle w:val="ac"/>
        <w:tblW w:w="0" w:type="auto"/>
        <w:tblLook w:val="04A0"/>
      </w:tblPr>
      <w:tblGrid>
        <w:gridCol w:w="675"/>
        <w:gridCol w:w="2580"/>
        <w:gridCol w:w="4242"/>
        <w:gridCol w:w="2499"/>
      </w:tblGrid>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Должность</w:t>
            </w:r>
          </w:p>
        </w:tc>
        <w:tc>
          <w:tcPr>
            <w:tcW w:w="4242"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Вид работ</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 доплаты</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Повар</w:t>
            </w:r>
          </w:p>
        </w:tc>
        <w:tc>
          <w:tcPr>
            <w:tcW w:w="4242" w:type="dxa"/>
          </w:tcPr>
          <w:p w:rsidR="00005445" w:rsidRDefault="00775A22" w:rsidP="002E6C1A">
            <w:pPr>
              <w:jc w:val="both"/>
              <w:rPr>
                <w:rFonts w:ascii="Times New Roman" w:hAnsi="Times New Roman" w:cs="Times New Roman"/>
                <w:sz w:val="28"/>
                <w:szCs w:val="28"/>
              </w:rPr>
            </w:pPr>
            <w:r>
              <w:rPr>
                <w:rFonts w:ascii="Times New Roman" w:hAnsi="Times New Roman" w:cs="Times New Roman"/>
                <w:sz w:val="28"/>
                <w:szCs w:val="28"/>
              </w:rPr>
              <w:t>Работа у горячих плит, электро-жаровых шкафов, кондитерских и паро</w:t>
            </w:r>
            <w:r w:rsidR="002E6C1A" w:rsidRPr="002E6C1A">
              <w:rPr>
                <w:rFonts w:ascii="Times New Roman" w:hAnsi="Times New Roman" w:cs="Times New Roman"/>
                <w:sz w:val="28"/>
                <w:szCs w:val="28"/>
              </w:rPr>
              <w:t>-</w:t>
            </w:r>
            <w:r>
              <w:rPr>
                <w:rFonts w:ascii="Times New Roman" w:hAnsi="Times New Roman" w:cs="Times New Roman"/>
                <w:sz w:val="28"/>
                <w:szCs w:val="28"/>
              </w:rPr>
              <w:t>масляных печей и других аппаратов для жарения и выпечки.</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12</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2</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Шеф-повар</w:t>
            </w:r>
          </w:p>
        </w:tc>
        <w:tc>
          <w:tcPr>
            <w:tcW w:w="4242"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Работа у горячих плит, электро-жаровых шкафов, кондитерских и паро-масляных печей и других аппаратов для жарения и выпечки.</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12</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3</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Грузчик</w:t>
            </w:r>
          </w:p>
        </w:tc>
        <w:tc>
          <w:tcPr>
            <w:tcW w:w="4242"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Погрузочно-разгрузочные работы, производимые вручную.</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4</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4</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Кухонный рабочий</w:t>
            </w:r>
          </w:p>
        </w:tc>
        <w:tc>
          <w:tcPr>
            <w:tcW w:w="4242"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 xml:space="preserve">Работы, связанные с </w:t>
            </w:r>
            <w:r w:rsidR="00D0279E">
              <w:rPr>
                <w:rFonts w:ascii="Times New Roman" w:hAnsi="Times New Roman" w:cs="Times New Roman"/>
                <w:sz w:val="28"/>
                <w:szCs w:val="28"/>
              </w:rPr>
              <w:t>разделкой, обрезкой мяса, рыбы, резкой и чисткой лука.</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10</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5</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Уборщик служебных помещений</w:t>
            </w:r>
          </w:p>
        </w:tc>
        <w:tc>
          <w:tcPr>
            <w:tcW w:w="4242" w:type="dxa"/>
          </w:tcPr>
          <w:p w:rsidR="00005445" w:rsidRDefault="00D0279E" w:rsidP="00005445">
            <w:pPr>
              <w:jc w:val="both"/>
              <w:rPr>
                <w:rFonts w:ascii="Times New Roman" w:hAnsi="Times New Roman" w:cs="Times New Roman"/>
                <w:sz w:val="28"/>
                <w:szCs w:val="28"/>
              </w:rPr>
            </w:pPr>
            <w:r>
              <w:rPr>
                <w:rFonts w:ascii="Times New Roman" w:hAnsi="Times New Roman" w:cs="Times New Roman"/>
                <w:sz w:val="28"/>
                <w:szCs w:val="28"/>
              </w:rPr>
              <w:t>Работы по хлорированию воды с приготовлением дезинфицирующих растворов, а также с их применением.</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10</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6</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Делопроизводитель</w:t>
            </w:r>
          </w:p>
        </w:tc>
        <w:tc>
          <w:tcPr>
            <w:tcW w:w="4242" w:type="dxa"/>
          </w:tcPr>
          <w:p w:rsidR="00005445" w:rsidRDefault="00D0279E" w:rsidP="00005445">
            <w:pPr>
              <w:jc w:val="both"/>
              <w:rPr>
                <w:rFonts w:ascii="Times New Roman" w:hAnsi="Times New Roman" w:cs="Times New Roman"/>
                <w:sz w:val="28"/>
                <w:szCs w:val="28"/>
              </w:rPr>
            </w:pPr>
            <w:r>
              <w:rPr>
                <w:rFonts w:ascii="Times New Roman" w:hAnsi="Times New Roman" w:cs="Times New Roman"/>
                <w:sz w:val="28"/>
                <w:szCs w:val="28"/>
              </w:rPr>
              <w:t>Работа за дисплеями ЭВМ.</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10</w:t>
            </w:r>
          </w:p>
        </w:tc>
      </w:tr>
      <w:tr w:rsidR="00005445" w:rsidTr="00775A22">
        <w:tc>
          <w:tcPr>
            <w:tcW w:w="675"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7</w:t>
            </w:r>
          </w:p>
        </w:tc>
        <w:tc>
          <w:tcPr>
            <w:tcW w:w="2580"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Машинист по стирке белья и ремонту спец. одежды</w:t>
            </w:r>
          </w:p>
        </w:tc>
        <w:tc>
          <w:tcPr>
            <w:tcW w:w="4242" w:type="dxa"/>
          </w:tcPr>
          <w:p w:rsidR="00005445" w:rsidRDefault="00D0279E" w:rsidP="00005445">
            <w:pPr>
              <w:jc w:val="both"/>
              <w:rPr>
                <w:rFonts w:ascii="Times New Roman" w:hAnsi="Times New Roman" w:cs="Times New Roman"/>
                <w:sz w:val="28"/>
                <w:szCs w:val="28"/>
              </w:rPr>
            </w:pPr>
            <w:r>
              <w:rPr>
                <w:rFonts w:ascii="Times New Roman" w:hAnsi="Times New Roman" w:cs="Times New Roman"/>
                <w:sz w:val="28"/>
                <w:szCs w:val="28"/>
              </w:rPr>
              <w:t>Работы по стирке белья вручную с использованием моющих и дезинфицирующих средств.</w:t>
            </w:r>
          </w:p>
        </w:tc>
        <w:tc>
          <w:tcPr>
            <w:tcW w:w="2499" w:type="dxa"/>
          </w:tcPr>
          <w:p w:rsidR="00005445" w:rsidRDefault="00775A22" w:rsidP="00005445">
            <w:pPr>
              <w:jc w:val="both"/>
              <w:rPr>
                <w:rFonts w:ascii="Times New Roman" w:hAnsi="Times New Roman" w:cs="Times New Roman"/>
                <w:sz w:val="28"/>
                <w:szCs w:val="28"/>
              </w:rPr>
            </w:pPr>
            <w:r>
              <w:rPr>
                <w:rFonts w:ascii="Times New Roman" w:hAnsi="Times New Roman" w:cs="Times New Roman"/>
                <w:sz w:val="28"/>
                <w:szCs w:val="28"/>
              </w:rPr>
              <w:t>12</w:t>
            </w:r>
          </w:p>
        </w:tc>
      </w:tr>
    </w:tbl>
    <w:p w:rsidR="00005445" w:rsidRPr="00005445" w:rsidRDefault="00005445" w:rsidP="00005445">
      <w:pPr>
        <w:jc w:val="both"/>
        <w:rPr>
          <w:rFonts w:ascii="Times New Roman" w:hAnsi="Times New Roman" w:cs="Times New Roman"/>
          <w:sz w:val="28"/>
          <w:szCs w:val="28"/>
        </w:rPr>
      </w:pPr>
    </w:p>
    <w:p w:rsidR="00005445" w:rsidRDefault="00005445"/>
    <w:p w:rsidR="00005445" w:rsidRDefault="00005445"/>
    <w:p w:rsidR="00E13B78" w:rsidRDefault="00E13B78"/>
    <w:p w:rsidR="00E13B78" w:rsidRDefault="00E13B78"/>
    <w:p w:rsidR="00E13B78" w:rsidRDefault="00E13B78"/>
    <w:p w:rsidR="00E13B78" w:rsidRDefault="00E13B78"/>
    <w:p w:rsidR="00E13B78" w:rsidRDefault="00E13B78"/>
    <w:p w:rsidR="00E13B78" w:rsidRDefault="00E13B78"/>
    <w:p w:rsidR="00E13B78" w:rsidRDefault="00E13B78"/>
    <w:p w:rsidR="00E13B78" w:rsidRDefault="00E13B78">
      <w:r>
        <w:rPr>
          <w:noProof/>
        </w:rPr>
        <w:drawing>
          <wp:inline distT="0" distB="0" distL="0" distR="0">
            <wp:extent cx="6210300" cy="9000758"/>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10300" cy="9000758"/>
                    </a:xfrm>
                    <a:prstGeom prst="rect">
                      <a:avLst/>
                    </a:prstGeom>
                    <a:noFill/>
                    <a:ln w="9525">
                      <a:noFill/>
                      <a:miter lim="800000"/>
                      <a:headEnd/>
                      <a:tailEnd/>
                    </a:ln>
                  </pic:spPr>
                </pic:pic>
              </a:graphicData>
            </a:graphic>
          </wp:inline>
        </w:drawing>
      </w:r>
    </w:p>
    <w:p w:rsidR="00005445" w:rsidRDefault="00005445"/>
    <w:p w:rsidR="00005445" w:rsidRDefault="00005445"/>
    <w:p w:rsidR="00005445" w:rsidRDefault="00005445"/>
    <w:sectPr w:rsidR="00005445" w:rsidSect="00EC0C83">
      <w:footerReference w:type="default" r:id="rId11"/>
      <w:pgSz w:w="11906" w:h="16838"/>
      <w:pgMar w:top="28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5DC" w:rsidRDefault="00FB35DC" w:rsidP="005E63E0">
      <w:pPr>
        <w:spacing w:after="0" w:line="240" w:lineRule="auto"/>
      </w:pPr>
      <w:r>
        <w:separator/>
      </w:r>
    </w:p>
  </w:endnote>
  <w:endnote w:type="continuationSeparator" w:id="1">
    <w:p w:rsidR="00FB35DC" w:rsidRDefault="00FB35DC" w:rsidP="005E63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10626"/>
      <w:docPartObj>
        <w:docPartGallery w:val="Page Numbers (Bottom of Page)"/>
        <w:docPartUnique/>
      </w:docPartObj>
    </w:sdtPr>
    <w:sdtContent>
      <w:p w:rsidR="001E3017" w:rsidRDefault="005964EE">
        <w:pPr>
          <w:pStyle w:val="aa"/>
          <w:jc w:val="center"/>
        </w:pPr>
        <w:fldSimple w:instr=" PAGE   \* MERGEFORMAT ">
          <w:r w:rsidR="00E13B78">
            <w:rPr>
              <w:noProof/>
            </w:rPr>
            <w:t>23</w:t>
          </w:r>
        </w:fldSimple>
      </w:p>
    </w:sdtContent>
  </w:sdt>
  <w:p w:rsidR="001E3017" w:rsidRDefault="001E301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5DC" w:rsidRDefault="00FB35DC" w:rsidP="005E63E0">
      <w:pPr>
        <w:spacing w:after="0" w:line="240" w:lineRule="auto"/>
      </w:pPr>
      <w:r>
        <w:separator/>
      </w:r>
    </w:p>
  </w:footnote>
  <w:footnote w:type="continuationSeparator" w:id="1">
    <w:p w:rsidR="00FB35DC" w:rsidRDefault="00FB35DC" w:rsidP="005E63E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790769"/>
    <w:multiLevelType w:val="hybridMultilevel"/>
    <w:tmpl w:val="3D7401AC"/>
    <w:lvl w:ilvl="0" w:tplc="458A412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EC0C83"/>
    <w:rsid w:val="00005445"/>
    <w:rsid w:val="00015096"/>
    <w:rsid w:val="00037630"/>
    <w:rsid w:val="00081C8F"/>
    <w:rsid w:val="00082AA0"/>
    <w:rsid w:val="000B627E"/>
    <w:rsid w:val="00117D1A"/>
    <w:rsid w:val="0014221F"/>
    <w:rsid w:val="0015287B"/>
    <w:rsid w:val="001911F6"/>
    <w:rsid w:val="00192D2B"/>
    <w:rsid w:val="001E0661"/>
    <w:rsid w:val="001E3017"/>
    <w:rsid w:val="001F30CC"/>
    <w:rsid w:val="002228B4"/>
    <w:rsid w:val="002325CC"/>
    <w:rsid w:val="0028155A"/>
    <w:rsid w:val="002931C8"/>
    <w:rsid w:val="002B4807"/>
    <w:rsid w:val="002C45BD"/>
    <w:rsid w:val="002E6C1A"/>
    <w:rsid w:val="00307532"/>
    <w:rsid w:val="003457AF"/>
    <w:rsid w:val="00391E7C"/>
    <w:rsid w:val="003C103B"/>
    <w:rsid w:val="003D51B7"/>
    <w:rsid w:val="003D6188"/>
    <w:rsid w:val="003D6855"/>
    <w:rsid w:val="00403861"/>
    <w:rsid w:val="00423775"/>
    <w:rsid w:val="0043032D"/>
    <w:rsid w:val="00431281"/>
    <w:rsid w:val="004801F5"/>
    <w:rsid w:val="00495AD7"/>
    <w:rsid w:val="004D477E"/>
    <w:rsid w:val="004F0B37"/>
    <w:rsid w:val="00512D88"/>
    <w:rsid w:val="005172F4"/>
    <w:rsid w:val="005964EE"/>
    <w:rsid w:val="005D1E74"/>
    <w:rsid w:val="005E63E0"/>
    <w:rsid w:val="005F50CD"/>
    <w:rsid w:val="006766D0"/>
    <w:rsid w:val="00687494"/>
    <w:rsid w:val="006C4FE3"/>
    <w:rsid w:val="00701DDE"/>
    <w:rsid w:val="00726E22"/>
    <w:rsid w:val="00731295"/>
    <w:rsid w:val="00765B52"/>
    <w:rsid w:val="00775A22"/>
    <w:rsid w:val="00785607"/>
    <w:rsid w:val="0079762D"/>
    <w:rsid w:val="007A0C67"/>
    <w:rsid w:val="007D5BF3"/>
    <w:rsid w:val="007D7AF8"/>
    <w:rsid w:val="007F61BE"/>
    <w:rsid w:val="00827988"/>
    <w:rsid w:val="00836178"/>
    <w:rsid w:val="00840DCF"/>
    <w:rsid w:val="00887427"/>
    <w:rsid w:val="008B538F"/>
    <w:rsid w:val="008C5F78"/>
    <w:rsid w:val="008C644D"/>
    <w:rsid w:val="008D4EE3"/>
    <w:rsid w:val="008E098E"/>
    <w:rsid w:val="008E0C8D"/>
    <w:rsid w:val="009147CA"/>
    <w:rsid w:val="00937566"/>
    <w:rsid w:val="00944A33"/>
    <w:rsid w:val="009546F2"/>
    <w:rsid w:val="0096547C"/>
    <w:rsid w:val="00983D60"/>
    <w:rsid w:val="009926DB"/>
    <w:rsid w:val="009B7CFB"/>
    <w:rsid w:val="00A131F4"/>
    <w:rsid w:val="00A220D2"/>
    <w:rsid w:val="00A269F3"/>
    <w:rsid w:val="00A328E7"/>
    <w:rsid w:val="00A37428"/>
    <w:rsid w:val="00A83A3E"/>
    <w:rsid w:val="00A945C5"/>
    <w:rsid w:val="00AB7F96"/>
    <w:rsid w:val="00AE1871"/>
    <w:rsid w:val="00B44BCB"/>
    <w:rsid w:val="00B723B9"/>
    <w:rsid w:val="00B73035"/>
    <w:rsid w:val="00BA1222"/>
    <w:rsid w:val="00BB34E3"/>
    <w:rsid w:val="00BC27B3"/>
    <w:rsid w:val="00BC5693"/>
    <w:rsid w:val="00BD1C4B"/>
    <w:rsid w:val="00C03EC0"/>
    <w:rsid w:val="00C4484D"/>
    <w:rsid w:val="00CA4979"/>
    <w:rsid w:val="00CB386B"/>
    <w:rsid w:val="00CB64C4"/>
    <w:rsid w:val="00CE6699"/>
    <w:rsid w:val="00D0279E"/>
    <w:rsid w:val="00D045A3"/>
    <w:rsid w:val="00D55225"/>
    <w:rsid w:val="00D63B8A"/>
    <w:rsid w:val="00D64605"/>
    <w:rsid w:val="00D713F4"/>
    <w:rsid w:val="00D84C91"/>
    <w:rsid w:val="00DD0901"/>
    <w:rsid w:val="00DF78B9"/>
    <w:rsid w:val="00E0610C"/>
    <w:rsid w:val="00E13B78"/>
    <w:rsid w:val="00E315A3"/>
    <w:rsid w:val="00E32EC5"/>
    <w:rsid w:val="00E555D3"/>
    <w:rsid w:val="00E96CA7"/>
    <w:rsid w:val="00EC0C83"/>
    <w:rsid w:val="00EC7031"/>
    <w:rsid w:val="00EE7DC5"/>
    <w:rsid w:val="00EF1200"/>
    <w:rsid w:val="00F20D01"/>
    <w:rsid w:val="00F22249"/>
    <w:rsid w:val="00F37FB0"/>
    <w:rsid w:val="00F844B1"/>
    <w:rsid w:val="00F97F9E"/>
    <w:rsid w:val="00FB19C7"/>
    <w:rsid w:val="00FB35DC"/>
    <w:rsid w:val="00FC033E"/>
    <w:rsid w:val="00FF06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6AA"/>
  </w:style>
  <w:style w:type="paragraph" w:styleId="2">
    <w:name w:val="heading 2"/>
    <w:basedOn w:val="a"/>
    <w:link w:val="20"/>
    <w:semiHidden/>
    <w:unhideWhenUsed/>
    <w:qFormat/>
    <w:rsid w:val="00EC0C8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semiHidden/>
    <w:rsid w:val="00EC0C83"/>
    <w:rPr>
      <w:rFonts w:ascii="Times New Roman" w:eastAsia="Times New Roman" w:hAnsi="Times New Roman" w:cs="Times New Roman"/>
      <w:b/>
      <w:bCs/>
      <w:sz w:val="36"/>
      <w:szCs w:val="36"/>
    </w:rPr>
  </w:style>
  <w:style w:type="character" w:styleId="a3">
    <w:name w:val="Hyperlink"/>
    <w:basedOn w:val="a0"/>
    <w:semiHidden/>
    <w:unhideWhenUsed/>
    <w:rsid w:val="00EC0C83"/>
    <w:rPr>
      <w:color w:val="0000FF"/>
      <w:u w:val="single"/>
    </w:rPr>
  </w:style>
  <w:style w:type="paragraph" w:styleId="a4">
    <w:name w:val="Normal (Web)"/>
    <w:basedOn w:val="a"/>
    <w:unhideWhenUsed/>
    <w:rsid w:val="00EC0C83"/>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EC0C83"/>
    <w:rPr>
      <w:b/>
      <w:bCs/>
    </w:rPr>
  </w:style>
  <w:style w:type="character" w:styleId="a6">
    <w:name w:val="Emphasis"/>
    <w:basedOn w:val="a0"/>
    <w:qFormat/>
    <w:rsid w:val="00EC0C83"/>
    <w:rPr>
      <w:i/>
      <w:iCs/>
    </w:rPr>
  </w:style>
  <w:style w:type="character" w:styleId="a7">
    <w:name w:val="line number"/>
    <w:basedOn w:val="a0"/>
    <w:uiPriority w:val="99"/>
    <w:semiHidden/>
    <w:unhideWhenUsed/>
    <w:rsid w:val="005E63E0"/>
  </w:style>
  <w:style w:type="paragraph" w:styleId="a8">
    <w:name w:val="header"/>
    <w:basedOn w:val="a"/>
    <w:link w:val="a9"/>
    <w:uiPriority w:val="99"/>
    <w:semiHidden/>
    <w:unhideWhenUsed/>
    <w:rsid w:val="005E63E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5E63E0"/>
  </w:style>
  <w:style w:type="paragraph" w:styleId="aa">
    <w:name w:val="footer"/>
    <w:basedOn w:val="a"/>
    <w:link w:val="ab"/>
    <w:uiPriority w:val="99"/>
    <w:unhideWhenUsed/>
    <w:rsid w:val="005E63E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E63E0"/>
  </w:style>
  <w:style w:type="table" w:styleId="ac">
    <w:name w:val="Table Grid"/>
    <w:basedOn w:val="a1"/>
    <w:uiPriority w:val="59"/>
    <w:rsid w:val="000054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E13B7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3B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32941041">
      <w:bodyDiv w:val="1"/>
      <w:marLeft w:val="0"/>
      <w:marRight w:val="0"/>
      <w:marTop w:val="0"/>
      <w:marBottom w:val="0"/>
      <w:divBdr>
        <w:top w:val="none" w:sz="0" w:space="0" w:color="auto"/>
        <w:left w:val="none" w:sz="0" w:space="0" w:color="auto"/>
        <w:bottom w:val="none" w:sz="0" w:space="0" w:color="auto"/>
        <w:right w:val="none" w:sz="0" w:space="0" w:color="auto"/>
      </w:divBdr>
    </w:div>
    <w:div w:id="161389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401.detsadkazan.ru/kollektivnyiy-dogovo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93A29-4D70-4005-9721-6E2ACE430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8112</Words>
  <Characters>46245</Characters>
  <Application>Microsoft Office Word</Application>
  <DocSecurity>0</DocSecurity>
  <Lines>385</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54249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X64</dc:creator>
  <cp:lastModifiedBy>ДС-117</cp:lastModifiedBy>
  <cp:revision>2</cp:revision>
  <cp:lastPrinted>2014-12-10T02:15:00Z</cp:lastPrinted>
  <dcterms:created xsi:type="dcterms:W3CDTF">2017-08-03T05:59:00Z</dcterms:created>
  <dcterms:modified xsi:type="dcterms:W3CDTF">2017-08-03T05:59:00Z</dcterms:modified>
</cp:coreProperties>
</file>